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D09E69E" w14:textId="185FB7D4" w:rsidR="00282680" w:rsidRPr="004119BA" w:rsidRDefault="00901D5D" w:rsidP="00064547">
      <w:pPr>
        <w:pStyle w:val="Titel-Headline"/>
      </w:pPr>
      <w:r>
        <w:t xml:space="preserve">Press </w:t>
      </w:r>
      <w:proofErr w:type="gramStart"/>
      <w:r>
        <w:t>release</w:t>
      </w:r>
      <w:proofErr w:type="gramEnd"/>
    </w:p>
    <w:bookmarkStart w:id="0" w:name="Untertitel"/>
    <w:p w14:paraId="5FE12E56" w14:textId="0F1DFAE8" w:rsidR="00CE71C0" w:rsidRDefault="00CE71C0" w:rsidP="00064547">
      <w:pPr>
        <w:pStyle w:val="Linie"/>
      </w:pPr>
      <w:r>
        <w:rPr>
          <w:noProof/>
          <w:lang w:val="de-DE" w:eastAsia="zh-CN"/>
        </w:rPr>
        <mc:AlternateContent>
          <mc:Choice Requires="wps">
            <w:drawing>
              <wp:inline distT="0" distB="0" distL="0" distR="0" wp14:anchorId="0601A637" wp14:editId="08525018">
                <wp:extent cx="4932000" cy="0"/>
                <wp:effectExtent l="0" t="0" r="8890" b="12700"/>
                <wp:docPr id="11" name="Straight Connector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xmlns:arto="http://schemas.microsoft.com/office/word/2006/arto" xmlns:w16du="http://schemas.microsoft.com/office/word/2023/wordml/word16du">
            <w:pict>
              <v:line w14:anchorId="7E99730E" id="Straight Connector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" strokeweight=".5pt">
                <v:stroke joinstyle="miter"/>
                <w10:anchorlock/>
              </v:line>
            </w:pict>
          </mc:Fallback>
        </mc:AlternateContent>
      </w:r>
    </w:p>
    <w:bookmarkEnd w:id="0"/>
    <w:p w14:paraId="19371D50" w14:textId="00085728" w:rsidR="0061154F" w:rsidRDefault="009423E6" w:rsidP="002F730B">
      <w:pPr>
        <w:pStyle w:val="Titel-Subline"/>
        <w:spacing w:after="200"/>
        <w:rPr>
          <w:color w:val="auto"/>
          <w:sz w:val="20"/>
          <w:szCs w:val="20"/>
        </w:rPr>
      </w:pPr>
      <w:r>
        <w:rPr>
          <w:color w:val="auto"/>
          <w:sz w:val="20"/>
        </w:rPr>
        <w:t>Modular components for scalable plant engineering in the paint shop</w:t>
      </w:r>
    </w:p>
    <w:p w14:paraId="21E3D425" w14:textId="3FEE93A3" w:rsidR="00A624FA" w:rsidRPr="00AA225B" w:rsidRDefault="009423E6" w:rsidP="00064547">
      <w:pPr>
        <w:pStyle w:val="Titel-Subline"/>
        <w:rPr>
          <w:color w:val="auto"/>
          <w:sz w:val="20"/>
          <w:szCs w:val="20"/>
        </w:rPr>
      </w:pPr>
      <w:r>
        <w:t xml:space="preserve">Pretreatment rethought: </w:t>
      </w:r>
      <w:proofErr w:type="spellStart"/>
      <w:r>
        <w:t>EcoProWet</w:t>
      </w:r>
      <w:proofErr w:type="spellEnd"/>
      <w:r>
        <w:t xml:space="preserve"> PT </w:t>
      </w:r>
    </w:p>
    <w:p w14:paraId="04308075" w14:textId="398ED9D1" w:rsidR="00524A19" w:rsidRDefault="00AE6870" w:rsidP="007C1353">
      <w:pPr>
        <w:pStyle w:val="Flietext"/>
        <w:spacing w:line="360" w:lineRule="auto"/>
        <w:rPr>
          <w:rStyle w:val="Fettung"/>
          <w:highlight w:val="yellow"/>
        </w:rPr>
      </w:pPr>
      <w:proofErr w:type="spellStart"/>
      <w:r>
        <w:rPr>
          <w:rStyle w:val="Fettung"/>
        </w:rPr>
        <w:t>Bietigheim-Bissingen</w:t>
      </w:r>
      <w:proofErr w:type="spellEnd"/>
      <w:r>
        <w:rPr>
          <w:rStyle w:val="Fettung"/>
        </w:rPr>
        <w:t>,</w:t>
      </w:r>
      <w:r w:rsidR="00CA5555">
        <w:rPr>
          <w:rStyle w:val="Fettung"/>
        </w:rPr>
        <w:t xml:space="preserve"> October 31</w:t>
      </w:r>
      <w:r w:rsidR="00384AD8">
        <w:rPr>
          <w:rStyle w:val="Fettung"/>
        </w:rPr>
        <w:t>,</w:t>
      </w:r>
      <w:r w:rsidR="00CA5555">
        <w:rPr>
          <w:rStyle w:val="Fettung"/>
        </w:rPr>
        <w:t xml:space="preserve"> </w:t>
      </w:r>
      <w:r>
        <w:rPr>
          <w:rStyle w:val="Fettung"/>
        </w:rPr>
        <w:t xml:space="preserve">2023 – Dürr is enabling a compact and modular construction method with a new system design for pretreatment in the painting process. </w:t>
      </w:r>
      <w:proofErr w:type="spellStart"/>
      <w:r>
        <w:rPr>
          <w:rStyle w:val="Fettung"/>
        </w:rPr>
        <w:t>EcoProWet</w:t>
      </w:r>
      <w:proofErr w:type="spellEnd"/>
      <w:r>
        <w:rPr>
          <w:rStyle w:val="Fettung"/>
        </w:rPr>
        <w:t xml:space="preserve"> PT is a flexible and scalable wet system for body pretreatment that takes much less space and time to build than classic immersion tanks. The system saves on energy and </w:t>
      </w:r>
      <w:proofErr w:type="gramStart"/>
      <w:r>
        <w:rPr>
          <w:rStyle w:val="Fettung"/>
        </w:rPr>
        <w:t>materials, and</w:t>
      </w:r>
      <w:proofErr w:type="gramEnd"/>
      <w:r>
        <w:rPr>
          <w:rStyle w:val="Fettung"/>
        </w:rPr>
        <w:t xml:space="preserve"> is particularly suitable for small to medium production capacities.</w:t>
      </w:r>
    </w:p>
    <w:p w14:paraId="4B700BD4" w14:textId="77777777" w:rsidR="00FF7CAE" w:rsidRDefault="00FF7CAE" w:rsidP="00C51567">
      <w:pPr>
        <w:pStyle w:val="Flietext"/>
        <w:rPr>
          <w:rStyle w:val="Fettung"/>
        </w:rPr>
      </w:pPr>
    </w:p>
    <w:p w14:paraId="0A34640B" w14:textId="11A78A3C" w:rsidR="007C1353" w:rsidRDefault="0057775B" w:rsidP="00FF7F91">
      <w:pPr>
        <w:spacing w:line="360" w:lineRule="auto"/>
        <w:ind w:right="28"/>
      </w:pPr>
      <w:r>
        <w:rPr>
          <w:rStyle w:val="Fettung"/>
          <w:b w:val="0"/>
        </w:rPr>
        <w:t>In vehicle painting, pretreatment is still one of the process steps that takes up the most space</w:t>
      </w:r>
      <w:r w:rsidR="00777040">
        <w:rPr>
          <w:rStyle w:val="Fettung"/>
          <w:b w:val="0"/>
        </w:rPr>
        <w:t xml:space="preserve"> in a plant</w:t>
      </w:r>
      <w:r>
        <w:rPr>
          <w:rStyle w:val="Fettung"/>
          <w:b w:val="0"/>
        </w:rPr>
        <w:t xml:space="preserve">. </w:t>
      </w:r>
      <w:r>
        <w:t xml:space="preserve">This is because the tanks for cleaning and electrocoating are designed for the biggest </w:t>
      </w:r>
      <w:r w:rsidR="0030204F">
        <w:t xml:space="preserve">vehicle </w:t>
      </w:r>
      <w:r>
        <w:t xml:space="preserve">body dimensions and for the longest process times in each case. With </w:t>
      </w:r>
      <w:proofErr w:type="spellStart"/>
      <w:r>
        <w:rPr>
          <w:b/>
        </w:rPr>
        <w:t>Eco</w:t>
      </w:r>
      <w:r>
        <w:t>ProWet</w:t>
      </w:r>
      <w:proofErr w:type="spellEnd"/>
      <w:r>
        <w:t xml:space="preserve"> PT, Dürr has developed a new modular pretreatment system that is revolutionizing systems for small and medium capacities with </w:t>
      </w:r>
      <w:r w:rsidR="00376FD7">
        <w:t>a scalable</w:t>
      </w:r>
      <w:r w:rsidR="00E46092">
        <w:t>, space saving</w:t>
      </w:r>
      <w:r w:rsidR="00376FD7">
        <w:t xml:space="preserve"> and sustainable solution</w:t>
      </w:r>
      <w:r>
        <w:t xml:space="preserve">. </w:t>
      </w:r>
    </w:p>
    <w:p w14:paraId="502A69DC" w14:textId="23D893C3" w:rsidR="00E4317E" w:rsidRDefault="00E4317E">
      <w:pPr>
        <w:tabs>
          <w:tab w:val="clear" w:pos="3572"/>
        </w:tabs>
        <w:spacing w:line="240" w:lineRule="auto"/>
        <w:rPr>
          <w:rFonts w:ascii="Arial" w:hAnsi="Arial" w:cs="Arial"/>
          <w:b/>
          <w:szCs w:val="26"/>
        </w:rPr>
      </w:pPr>
    </w:p>
    <w:p w14:paraId="3CAE38B8" w14:textId="1EA393AB" w:rsidR="00197162" w:rsidRPr="005C2685" w:rsidRDefault="005C2685" w:rsidP="00082097">
      <w:pPr>
        <w:spacing w:line="360" w:lineRule="auto"/>
        <w:ind w:right="28"/>
        <w:rPr>
          <w:rFonts w:ascii="Arial" w:hAnsi="Arial" w:cs="Arial"/>
          <w:b/>
          <w:szCs w:val="26"/>
        </w:rPr>
      </w:pPr>
      <w:r>
        <w:rPr>
          <w:rFonts w:ascii="Arial" w:hAnsi="Arial"/>
          <w:b/>
        </w:rPr>
        <w:t>Modular design instead of big immersion tanks</w:t>
      </w:r>
    </w:p>
    <w:p w14:paraId="77E344E5" w14:textId="69C67E69" w:rsidR="00082097" w:rsidRDefault="00082097" w:rsidP="00082097">
      <w:pPr>
        <w:spacing w:line="360" w:lineRule="auto"/>
        <w:ind w:right="28"/>
      </w:pPr>
      <w:r>
        <w:rPr>
          <w:rFonts w:ascii="Arial" w:hAnsi="Arial"/>
        </w:rPr>
        <w:t xml:space="preserve">The first station in the painting process is pretreatment, where </w:t>
      </w:r>
      <w:r w:rsidR="00376FD7">
        <w:rPr>
          <w:rFonts w:ascii="Arial" w:hAnsi="Arial"/>
        </w:rPr>
        <w:t xml:space="preserve">vehicle </w:t>
      </w:r>
      <w:r>
        <w:rPr>
          <w:rFonts w:ascii="Arial" w:hAnsi="Arial"/>
        </w:rPr>
        <w:t xml:space="preserve">bodies coming through from the body shop are cleaned, </w:t>
      </w:r>
      <w:proofErr w:type="gramStart"/>
      <w:r>
        <w:rPr>
          <w:rFonts w:ascii="Arial" w:hAnsi="Arial"/>
        </w:rPr>
        <w:t>degreased</w:t>
      </w:r>
      <w:proofErr w:type="gramEnd"/>
      <w:r>
        <w:rPr>
          <w:rFonts w:ascii="Arial" w:hAnsi="Arial"/>
        </w:rPr>
        <w:t xml:space="preserve"> and prepared for subsequent coating. The second process step is electrocoating, which applies a primer to the body to protect against corrosion. </w:t>
      </w:r>
      <w:r>
        <w:t xml:space="preserve">Up to now, the </w:t>
      </w:r>
      <w:proofErr w:type="spellStart"/>
      <w:r>
        <w:rPr>
          <w:rFonts w:ascii="Arial" w:hAnsi="Arial"/>
        </w:rPr>
        <w:t>RoDip</w:t>
      </w:r>
      <w:proofErr w:type="spellEnd"/>
      <w:r>
        <w:rPr>
          <w:rFonts w:ascii="Arial" w:hAnsi="Arial"/>
          <w:vertAlign w:val="superscript"/>
        </w:rPr>
        <w:t>®</w:t>
      </w:r>
      <w:r>
        <w:rPr>
          <w:rFonts w:ascii="Arial" w:hAnsi="Arial"/>
        </w:rPr>
        <w:t xml:space="preserve"> rotational dip process has been used at Dürr for efficient immersion and </w:t>
      </w:r>
      <w:r>
        <w:rPr>
          <w:rFonts w:ascii="Arial" w:hAnsi="Arial"/>
        </w:rPr>
        <w:lastRenderedPageBreak/>
        <w:t>draining processes</w:t>
      </w:r>
      <w:r>
        <w:t xml:space="preserve">. The </w:t>
      </w:r>
      <w:proofErr w:type="spellStart"/>
      <w:r>
        <w:rPr>
          <w:b/>
        </w:rPr>
        <w:t>Eco</w:t>
      </w:r>
      <w:r>
        <w:t>ProWet</w:t>
      </w:r>
      <w:proofErr w:type="spellEnd"/>
      <w:r>
        <w:t xml:space="preserve"> PT pretreatment system is a completely new alternative to the established method.</w:t>
      </w:r>
    </w:p>
    <w:p w14:paraId="687CC235" w14:textId="532F76F1" w:rsidR="00AF2428" w:rsidRDefault="00AF2428" w:rsidP="00082097">
      <w:pPr>
        <w:spacing w:line="360" w:lineRule="auto"/>
        <w:ind w:right="28"/>
        <w:rPr>
          <w:rFonts w:ascii="Arial" w:hAnsi="Arial" w:cs="Arial"/>
          <w:szCs w:val="26"/>
        </w:rPr>
      </w:pPr>
    </w:p>
    <w:p w14:paraId="06D6024D" w14:textId="0845C704" w:rsidR="00E4317E" w:rsidRPr="00E4317E" w:rsidRDefault="00E4317E" w:rsidP="00E4317E">
      <w:pPr>
        <w:spacing w:line="360" w:lineRule="auto"/>
        <w:ind w:right="28"/>
        <w:rPr>
          <w:rFonts w:ascii="Arial" w:hAnsi="Arial" w:cs="Arial"/>
          <w:szCs w:val="26"/>
        </w:rPr>
      </w:pPr>
      <w:r>
        <w:rPr>
          <w:rFonts w:ascii="Arial" w:hAnsi="Arial"/>
        </w:rPr>
        <w:t xml:space="preserve">Instead of </w:t>
      </w:r>
      <w:r w:rsidR="00D645C4">
        <w:rPr>
          <w:rFonts w:ascii="Arial" w:hAnsi="Arial"/>
        </w:rPr>
        <w:t>using</w:t>
      </w:r>
      <w:r>
        <w:rPr>
          <w:rFonts w:ascii="Arial" w:hAnsi="Arial"/>
        </w:rPr>
        <w:t xml:space="preserve"> large tanks, the innovative system design from Dürr envisages compact chambers, which are flooded or designed as spray chambers depending on the process step. At the process level, the body is loaded through a roller </w:t>
      </w:r>
      <w:r w:rsidR="00422A8A">
        <w:rPr>
          <w:rFonts w:ascii="Arial" w:hAnsi="Arial"/>
        </w:rPr>
        <w:t xml:space="preserve">shutter </w:t>
      </w:r>
      <w:r>
        <w:rPr>
          <w:rFonts w:ascii="Arial" w:hAnsi="Arial"/>
        </w:rPr>
        <w:t xml:space="preserve">door into the tunnel on the </w:t>
      </w:r>
      <w:proofErr w:type="gramStart"/>
      <w:r>
        <w:rPr>
          <w:rFonts w:ascii="Arial" w:hAnsi="Arial"/>
        </w:rPr>
        <w:t>cross transfer</w:t>
      </w:r>
      <w:proofErr w:type="gramEnd"/>
      <w:r>
        <w:rPr>
          <w:rFonts w:ascii="Arial" w:hAnsi="Arial"/>
        </w:rPr>
        <w:t xml:space="preserve"> cars, which </w:t>
      </w:r>
      <w:r w:rsidR="00C31A28">
        <w:rPr>
          <w:rFonts w:ascii="Arial" w:hAnsi="Arial"/>
        </w:rPr>
        <w:t xml:space="preserve">bring </w:t>
      </w:r>
      <w:r>
        <w:rPr>
          <w:rFonts w:ascii="Arial" w:hAnsi="Arial"/>
        </w:rPr>
        <w:t>them to the respective process chambers. For future series systems</w:t>
      </w:r>
      <w:r w:rsidR="00C31A28">
        <w:rPr>
          <w:rFonts w:ascii="Arial" w:hAnsi="Arial"/>
        </w:rPr>
        <w:t>,</w:t>
      </w:r>
      <w:r>
        <w:rPr>
          <w:rFonts w:ascii="Arial" w:hAnsi="Arial"/>
        </w:rPr>
        <w:t xml:space="preserve"> up to five of these </w:t>
      </w:r>
      <w:proofErr w:type="gramStart"/>
      <w:r>
        <w:rPr>
          <w:rFonts w:ascii="Arial" w:hAnsi="Arial"/>
        </w:rPr>
        <w:t>cross transfer</w:t>
      </w:r>
      <w:proofErr w:type="gramEnd"/>
      <w:r>
        <w:rPr>
          <w:rFonts w:ascii="Arial" w:hAnsi="Arial"/>
        </w:rPr>
        <w:t xml:space="preserve"> cars are planned, which work in previously defined sections and bring the bodies to the chambers.</w:t>
      </w:r>
    </w:p>
    <w:p w14:paraId="5B22FF9D" w14:textId="77777777" w:rsidR="00E4317E" w:rsidRPr="00E4317E" w:rsidRDefault="00E4317E" w:rsidP="00E4317E">
      <w:pPr>
        <w:spacing w:line="360" w:lineRule="auto"/>
        <w:ind w:right="28"/>
        <w:rPr>
          <w:rFonts w:ascii="Arial" w:hAnsi="Arial" w:cs="Arial"/>
          <w:szCs w:val="26"/>
        </w:rPr>
      </w:pPr>
    </w:p>
    <w:p w14:paraId="2E750EF3" w14:textId="7BE09EEE" w:rsidR="00E4317E" w:rsidRDefault="00197162" w:rsidP="00E4317E">
      <w:pPr>
        <w:spacing w:line="360" w:lineRule="auto"/>
        <w:ind w:right="28"/>
        <w:rPr>
          <w:rFonts w:ascii="Arial" w:hAnsi="Arial" w:cs="Arial"/>
          <w:szCs w:val="26"/>
        </w:rPr>
      </w:pPr>
      <w:r>
        <w:rPr>
          <w:rFonts w:ascii="Arial" w:hAnsi="Arial"/>
        </w:rPr>
        <w:t xml:space="preserve">Like the chambers themselves, all elements of the system have a modular design not only for efficient logistics, but also short assembly and commissioning times during construction. This </w:t>
      </w:r>
      <w:r w:rsidR="00AE692C">
        <w:rPr>
          <w:rFonts w:ascii="Arial" w:hAnsi="Arial"/>
        </w:rPr>
        <w:t>applies to</w:t>
      </w:r>
      <w:r>
        <w:rPr>
          <w:rFonts w:ascii="Arial" w:hAnsi="Arial"/>
        </w:rPr>
        <w:t xml:space="preserve"> the tunnel, the steel structure, the conveyor </w:t>
      </w:r>
      <w:proofErr w:type="gramStart"/>
      <w:r>
        <w:rPr>
          <w:rFonts w:ascii="Arial" w:hAnsi="Arial"/>
        </w:rPr>
        <w:t>technology</w:t>
      </w:r>
      <w:proofErr w:type="gramEnd"/>
      <w:r w:rsidR="00D5793B">
        <w:rPr>
          <w:rFonts w:ascii="Arial" w:hAnsi="Arial"/>
        </w:rPr>
        <w:t xml:space="preserve"> and </w:t>
      </w:r>
      <w:r>
        <w:rPr>
          <w:rFonts w:ascii="Arial" w:hAnsi="Arial"/>
        </w:rPr>
        <w:t xml:space="preserve">the door that securely seals the flooding chamber. Thanks to the solid construction, it can withstand the water pressure even during flooding or when the chamber is completely full. The optional insulation in the door greatly contributes to the system’s energy efficiency by reducing the </w:t>
      </w:r>
      <w:r w:rsidR="008F42B0">
        <w:rPr>
          <w:rFonts w:ascii="Arial" w:hAnsi="Arial"/>
        </w:rPr>
        <w:t xml:space="preserve">amount of </w:t>
      </w:r>
      <w:r>
        <w:rPr>
          <w:rFonts w:ascii="Arial" w:hAnsi="Arial"/>
        </w:rPr>
        <w:t>heat loss to a minimum.</w:t>
      </w:r>
    </w:p>
    <w:p w14:paraId="2FADA794" w14:textId="20B91375" w:rsidR="005C2685" w:rsidRDefault="005C2685">
      <w:pPr>
        <w:tabs>
          <w:tab w:val="clear" w:pos="3572"/>
        </w:tabs>
        <w:spacing w:line="240" w:lineRule="auto"/>
        <w:rPr>
          <w:rFonts w:ascii="Arial" w:hAnsi="Arial" w:cs="Arial"/>
          <w:b/>
          <w:szCs w:val="26"/>
        </w:rPr>
      </w:pPr>
    </w:p>
    <w:p w14:paraId="6869D5AD" w14:textId="257AF64F" w:rsidR="00197162" w:rsidRPr="00E4317E" w:rsidRDefault="00010DAA" w:rsidP="00197162">
      <w:pPr>
        <w:spacing w:line="360" w:lineRule="auto"/>
        <w:ind w:right="28"/>
        <w:rPr>
          <w:rFonts w:ascii="Arial" w:hAnsi="Arial" w:cs="Arial"/>
          <w:b/>
          <w:szCs w:val="26"/>
        </w:rPr>
      </w:pPr>
      <w:r>
        <w:rPr>
          <w:rFonts w:ascii="Arial" w:hAnsi="Arial"/>
          <w:b/>
        </w:rPr>
        <w:t xml:space="preserve">Environmentally friendly pit </w:t>
      </w:r>
      <w:proofErr w:type="gramStart"/>
      <w:r>
        <w:rPr>
          <w:rFonts w:ascii="Arial" w:hAnsi="Arial"/>
          <w:b/>
        </w:rPr>
        <w:t>stop</w:t>
      </w:r>
      <w:proofErr w:type="gramEnd"/>
      <w:r>
        <w:rPr>
          <w:rFonts w:ascii="Arial" w:hAnsi="Arial"/>
          <w:b/>
        </w:rPr>
        <w:t xml:space="preserve"> for deep cleaning</w:t>
      </w:r>
    </w:p>
    <w:p w14:paraId="312D077A" w14:textId="5BBBBE3C" w:rsidR="00965555" w:rsidRDefault="005C2685" w:rsidP="00CF6C02">
      <w:pPr>
        <w:spacing w:line="360" w:lineRule="auto"/>
        <w:ind w:right="28"/>
        <w:rPr>
          <w:rFonts w:ascii="Arial" w:hAnsi="Arial" w:cs="Arial"/>
          <w:szCs w:val="26"/>
        </w:rPr>
      </w:pPr>
      <w:r>
        <w:rPr>
          <w:rFonts w:ascii="Arial" w:hAnsi="Arial"/>
        </w:rPr>
        <w:t xml:space="preserve">In the spray chamber, the bodies are treated using a large number of nozzles, which can be directed to different areas and can be flexibly switched on and off according to the size and shape of the bodies. In this way, even critical areas like door sills can be reached. A lance with a special rotating nozzle also ensures targeted and efficient cleaning of the interior. </w:t>
      </w:r>
    </w:p>
    <w:p w14:paraId="3389D3C4" w14:textId="77777777" w:rsidR="00965555" w:rsidRDefault="00965555" w:rsidP="00CF6C02">
      <w:pPr>
        <w:spacing w:line="360" w:lineRule="auto"/>
        <w:ind w:right="28"/>
        <w:rPr>
          <w:rFonts w:ascii="Arial" w:hAnsi="Arial" w:cs="Arial"/>
          <w:szCs w:val="26"/>
        </w:rPr>
      </w:pPr>
    </w:p>
    <w:p w14:paraId="3C72E40E" w14:textId="47557876" w:rsidR="00CF6C02" w:rsidRPr="00082097" w:rsidRDefault="00396A50" w:rsidP="00CF6C02">
      <w:pPr>
        <w:spacing w:line="360" w:lineRule="auto"/>
        <w:ind w:right="28"/>
        <w:rPr>
          <w:rFonts w:ascii="Arial" w:hAnsi="Arial" w:cs="Arial"/>
          <w:szCs w:val="26"/>
        </w:rPr>
      </w:pPr>
      <w:r>
        <w:rPr>
          <w:rFonts w:ascii="Arial" w:hAnsi="Arial"/>
        </w:rPr>
        <w:t xml:space="preserve">In the flooding chamber, the treatment fluid is fed into the chamber from a buffer tank located above. The resulting momentum further helps to clean the body, and only as much fluid is used as needed for the respective size of the </w:t>
      </w:r>
      <w:r>
        <w:rPr>
          <w:rFonts w:ascii="Arial" w:hAnsi="Arial"/>
        </w:rPr>
        <w:lastRenderedPageBreak/>
        <w:t xml:space="preserve">car body. The filtration </w:t>
      </w:r>
      <w:r w:rsidR="00E8520B">
        <w:rPr>
          <w:rFonts w:ascii="Arial" w:hAnsi="Arial"/>
        </w:rPr>
        <w:t>process to recycle the</w:t>
      </w:r>
      <w:r>
        <w:rPr>
          <w:rFonts w:ascii="Arial" w:hAnsi="Arial"/>
        </w:rPr>
        <w:t xml:space="preserve"> cleaning fluid takes place in the full volume flow on the way back from the counter tank to the buffer tank. </w:t>
      </w:r>
    </w:p>
    <w:p w14:paraId="358497E9" w14:textId="77777777" w:rsidR="00CF6C02" w:rsidRDefault="00CF6C02" w:rsidP="006266D6">
      <w:pPr>
        <w:spacing w:line="360" w:lineRule="auto"/>
        <w:ind w:right="28"/>
        <w:rPr>
          <w:rFonts w:ascii="Arial" w:hAnsi="Arial" w:cs="Arial"/>
          <w:szCs w:val="26"/>
        </w:rPr>
      </w:pPr>
    </w:p>
    <w:p w14:paraId="57E2542A" w14:textId="53130135" w:rsidR="00E4317E" w:rsidRPr="00E4317E" w:rsidRDefault="00E4317E" w:rsidP="00E4317E">
      <w:pPr>
        <w:spacing w:line="360" w:lineRule="auto"/>
        <w:ind w:right="28"/>
        <w:rPr>
          <w:rFonts w:ascii="Arial" w:hAnsi="Arial" w:cs="Arial"/>
          <w:szCs w:val="26"/>
        </w:rPr>
      </w:pPr>
      <w:r>
        <w:rPr>
          <w:rFonts w:ascii="Arial" w:hAnsi="Arial"/>
        </w:rPr>
        <w:t xml:space="preserve">In series operation, the cycle times and system modules are coordinated with each other in such a way that the buffer tank is filled whenever fluid is </w:t>
      </w:r>
      <w:r w:rsidR="00846B08">
        <w:rPr>
          <w:rFonts w:ascii="Arial" w:hAnsi="Arial"/>
        </w:rPr>
        <w:t>needed</w:t>
      </w:r>
      <w:r>
        <w:rPr>
          <w:rFonts w:ascii="Arial" w:hAnsi="Arial"/>
        </w:rPr>
        <w:t>. Since the pumps are likewise controlled in accordance with the actual need, the energy required for them to run can be reduced to a minimum.</w:t>
      </w:r>
    </w:p>
    <w:p w14:paraId="20C3BD8E" w14:textId="77777777" w:rsidR="00E4317E" w:rsidRPr="00E4317E" w:rsidRDefault="00E4317E" w:rsidP="00E4317E">
      <w:pPr>
        <w:spacing w:line="360" w:lineRule="auto"/>
        <w:ind w:right="28"/>
        <w:rPr>
          <w:rFonts w:ascii="Arial" w:hAnsi="Arial" w:cs="Arial"/>
          <w:szCs w:val="26"/>
        </w:rPr>
      </w:pPr>
    </w:p>
    <w:p w14:paraId="49AF4DE3" w14:textId="21E1DD9F" w:rsidR="0026533C" w:rsidRPr="00C37295" w:rsidRDefault="001A25B3" w:rsidP="005B2B3B">
      <w:pPr>
        <w:spacing w:line="360" w:lineRule="auto"/>
        <w:ind w:right="28"/>
        <w:rPr>
          <w:rFonts w:ascii="Arial" w:hAnsi="Arial" w:cs="Arial"/>
          <w:b/>
          <w:bCs/>
          <w:szCs w:val="26"/>
        </w:rPr>
      </w:pPr>
      <w:r>
        <w:rPr>
          <w:rFonts w:ascii="Arial" w:hAnsi="Arial"/>
          <w:b/>
        </w:rPr>
        <w:t>Modern thin-film process instead of zinc phosphating</w:t>
      </w:r>
    </w:p>
    <w:p w14:paraId="4F31FFBF" w14:textId="276EB4E3" w:rsidR="00C90EA5" w:rsidRDefault="00FE478A" w:rsidP="00C90EA5">
      <w:pPr>
        <w:spacing w:line="360" w:lineRule="auto"/>
        <w:ind w:right="28"/>
        <w:rPr>
          <w:rFonts w:ascii="Arial" w:hAnsi="Arial" w:cs="Arial"/>
        </w:rPr>
      </w:pPr>
      <w:r>
        <w:rPr>
          <w:rFonts w:ascii="Arial" w:hAnsi="Arial"/>
        </w:rPr>
        <w:t xml:space="preserve">In automotive paint shops, the previously common </w:t>
      </w:r>
      <w:r w:rsidR="00580FAE">
        <w:rPr>
          <w:rFonts w:ascii="Arial" w:hAnsi="Arial"/>
        </w:rPr>
        <w:t xml:space="preserve">pretreatment </w:t>
      </w:r>
      <w:r>
        <w:rPr>
          <w:rFonts w:ascii="Arial" w:hAnsi="Arial"/>
        </w:rPr>
        <w:t xml:space="preserve">process of zinc phosphating is being replaced by new thin-film processes that minimize the use of environmentally harmful chemicals and the cost of wastewater treatment. These thin-film processes have become successfully established on the market, and already today meet the high requirements for corrosion protection. The </w:t>
      </w:r>
      <w:proofErr w:type="spellStart"/>
      <w:r>
        <w:rPr>
          <w:rFonts w:ascii="Arial" w:hAnsi="Arial"/>
          <w:b/>
        </w:rPr>
        <w:t>Eco</w:t>
      </w:r>
      <w:r>
        <w:rPr>
          <w:rFonts w:ascii="Arial" w:hAnsi="Arial"/>
        </w:rPr>
        <w:t>ProWet</w:t>
      </w:r>
      <w:proofErr w:type="spellEnd"/>
      <w:r>
        <w:rPr>
          <w:rFonts w:ascii="Arial" w:hAnsi="Arial"/>
        </w:rPr>
        <w:t xml:space="preserve"> PT pretreatment system developed by Dürr is perfect for thin-film processes. The system was developed in close cooperation with the leading chemical manufacturers. Together with the two European market leaders BASF/</w:t>
      </w:r>
      <w:proofErr w:type="spellStart"/>
      <w:r>
        <w:rPr>
          <w:rFonts w:ascii="Arial" w:hAnsi="Arial"/>
        </w:rPr>
        <w:t>Chemetall</w:t>
      </w:r>
      <w:proofErr w:type="spellEnd"/>
      <w:r>
        <w:rPr>
          <w:rFonts w:ascii="Arial" w:hAnsi="Arial"/>
        </w:rPr>
        <w:t xml:space="preserve"> and Henkel, Dürr has already carried out extensive test series to validate the new system concept at its headquarters in </w:t>
      </w:r>
      <w:proofErr w:type="spellStart"/>
      <w:r>
        <w:rPr>
          <w:rFonts w:ascii="Arial" w:hAnsi="Arial"/>
        </w:rPr>
        <w:t>Bietigheim</w:t>
      </w:r>
      <w:proofErr w:type="spellEnd"/>
      <w:r>
        <w:rPr>
          <w:rFonts w:ascii="Arial" w:hAnsi="Arial"/>
        </w:rPr>
        <w:t xml:space="preserve">, Germany, in a purpose-built pilot system. </w:t>
      </w:r>
    </w:p>
    <w:p w14:paraId="372DBB2B" w14:textId="77777777" w:rsidR="002F6C14" w:rsidRDefault="002F6C14" w:rsidP="1620705F">
      <w:pPr>
        <w:spacing w:line="360" w:lineRule="auto"/>
        <w:ind w:right="28"/>
        <w:rPr>
          <w:rFonts w:ascii="Arial" w:hAnsi="Arial"/>
        </w:rPr>
      </w:pPr>
    </w:p>
    <w:p w14:paraId="051BFA77" w14:textId="4DB5DDDF" w:rsidR="00F849DA" w:rsidRDefault="00A9760A" w:rsidP="1620705F">
      <w:pPr>
        <w:spacing w:line="360" w:lineRule="auto"/>
        <w:ind w:right="28"/>
        <w:rPr>
          <w:rFonts w:ascii="Arial" w:hAnsi="Arial" w:cs="Arial"/>
        </w:rPr>
      </w:pPr>
      <w:r>
        <w:rPr>
          <w:rFonts w:ascii="Arial" w:hAnsi="Arial"/>
        </w:rPr>
        <w:t xml:space="preserve">The evaluation of the test results by the chemical suppliers proves just how well suited the system concept is to modern, environmentally friendly thin-film processes. It also confirms the high flexibility of the system, which enables an optimized process design for different substrates and body types. Through the close cooperation, Dürr has succeeded in developing a system that meets the sustainability requirements of future production processes to a special degree. </w:t>
      </w:r>
    </w:p>
    <w:p w14:paraId="5431B9DE" w14:textId="77777777" w:rsidR="00F849DA" w:rsidRPr="00E4317E" w:rsidRDefault="00F849DA" w:rsidP="00E4317E">
      <w:pPr>
        <w:spacing w:line="360" w:lineRule="auto"/>
        <w:ind w:right="28"/>
        <w:rPr>
          <w:rFonts w:ascii="Arial" w:hAnsi="Arial" w:cs="Arial"/>
          <w:szCs w:val="26"/>
        </w:rPr>
      </w:pPr>
    </w:p>
    <w:p w14:paraId="22111AB4" w14:textId="77777777" w:rsidR="009D0AC2" w:rsidRDefault="009D0AC2" w:rsidP="0072659A">
      <w:pPr>
        <w:spacing w:line="360" w:lineRule="auto"/>
        <w:rPr>
          <w:rFonts w:ascii="Arial" w:hAnsi="Arial" w:cs="Arial"/>
          <w:szCs w:val="26"/>
        </w:rPr>
      </w:pPr>
    </w:p>
    <w:p w14:paraId="6F3FB0E5" w14:textId="77777777" w:rsidR="00965555" w:rsidRDefault="00965555" w:rsidP="00284DF1">
      <w:pPr>
        <w:pStyle w:val="Flietext"/>
        <w:rPr>
          <w:rStyle w:val="Fettung"/>
        </w:rPr>
      </w:pPr>
    </w:p>
    <w:p w14:paraId="1060859F" w14:textId="3B54B5D4" w:rsidR="005B4385" w:rsidRDefault="005B4385" w:rsidP="00134063">
      <w:pPr>
        <w:pStyle w:val="Flietext"/>
        <w:rPr>
          <w:rStyle w:val="Fettung"/>
        </w:rPr>
      </w:pPr>
      <w:r>
        <w:rPr>
          <w:rStyle w:val="Fettung"/>
        </w:rPr>
        <w:lastRenderedPageBreak/>
        <w:t>Pictures</w:t>
      </w:r>
    </w:p>
    <w:p w14:paraId="36D14093" w14:textId="67C2127E" w:rsidR="00134063" w:rsidRDefault="00134063" w:rsidP="00173894">
      <w:pPr>
        <w:pStyle w:val="Flietext"/>
        <w:rPr>
          <w:rStyle w:val="Fettung"/>
          <w:b w:val="0"/>
          <w:bCs/>
        </w:rPr>
      </w:pPr>
    </w:p>
    <w:p w14:paraId="396B3051" w14:textId="7E2EBAFE" w:rsidR="00AD30F3" w:rsidRDefault="000A506D" w:rsidP="00173894">
      <w:pPr>
        <w:pStyle w:val="Flietext"/>
        <w:rPr>
          <w:rStyle w:val="Fettung"/>
          <w:b w:val="0"/>
          <w:bCs/>
        </w:rPr>
      </w:pPr>
      <w:r>
        <w:rPr>
          <w:rStyle w:val="berschrift6Zchn"/>
          <w:b/>
          <w:bCs/>
          <w:noProof/>
        </w:rPr>
        <w:drawing>
          <wp:inline distT="0" distB="0" distL="0" distR="0" wp14:anchorId="61C899EF" wp14:editId="67C642CF">
            <wp:extent cx="4914900" cy="295275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2" cstate="print">
                      <a:extLst>
                        <a:ext uri="{28A0092B-C50C-407E-A947-70E740481C1C}">
                          <a14:useLocalDpi xmlns:a14="http://schemas.microsoft.com/office/drawing/2010/main"/>
                        </a:ext>
                      </a:extLst>
                    </a:blip>
                    <a:srcRect t="19121" b="20801"/>
                    <a:stretch/>
                  </pic:blipFill>
                  <pic:spPr bwMode="auto">
                    <a:xfrm>
                      <a:off x="0" y="0"/>
                      <a:ext cx="4914900" cy="2952750"/>
                    </a:xfrm>
                    <a:prstGeom prst="rect">
                      <a:avLst/>
                    </a:prstGeom>
                    <a:noFill/>
                    <a:ln>
                      <a:noFill/>
                    </a:ln>
                    <a:extLst>
                      <a:ext uri="{53640926-AAD7-44D8-BBD7-CCE9431645EC}">
                        <a14:shadowObscured xmlns:a14="http://schemas.microsoft.com/office/drawing/2010/main"/>
                      </a:ext>
                    </a:extLst>
                  </pic:spPr>
                </pic:pic>
              </a:graphicData>
            </a:graphic>
          </wp:inline>
        </w:drawing>
      </w:r>
    </w:p>
    <w:p w14:paraId="4C76D56F" w14:textId="0AA200D9" w:rsidR="00AD30F3" w:rsidRPr="00487B03" w:rsidRDefault="00AD30F3" w:rsidP="00487B03">
      <w:pPr>
        <w:pStyle w:val="Flietext"/>
        <w:spacing w:line="240" w:lineRule="auto"/>
        <w:rPr>
          <w:rStyle w:val="Fettung"/>
          <w:b w:val="0"/>
          <w:bCs/>
          <w:sz w:val="18"/>
          <w:szCs w:val="20"/>
        </w:rPr>
      </w:pPr>
      <w:r>
        <w:rPr>
          <w:rStyle w:val="Fettung"/>
          <w:sz w:val="18"/>
        </w:rPr>
        <w:t>Picture 1:</w:t>
      </w:r>
      <w:r>
        <w:rPr>
          <w:rStyle w:val="Fettung"/>
          <w:b w:val="0"/>
          <w:sz w:val="18"/>
        </w:rPr>
        <w:t xml:space="preserve"> In the spray chamber, a large number of nozzles clean the bodies inside and outside.</w:t>
      </w:r>
    </w:p>
    <w:p w14:paraId="4A2D5E26" w14:textId="77777777" w:rsidR="000367AF" w:rsidRDefault="000367AF" w:rsidP="00487B03">
      <w:pPr>
        <w:pStyle w:val="Flietext"/>
        <w:spacing w:line="240" w:lineRule="auto"/>
        <w:rPr>
          <w:rStyle w:val="Fettung"/>
          <w:b w:val="0"/>
          <w:bCs/>
          <w:sz w:val="18"/>
          <w:szCs w:val="20"/>
        </w:rPr>
      </w:pPr>
    </w:p>
    <w:p w14:paraId="04C4D4E4" w14:textId="77777777" w:rsidR="00487B03" w:rsidRPr="00487B03" w:rsidRDefault="00487B03" w:rsidP="00487B03">
      <w:pPr>
        <w:pStyle w:val="Flietext"/>
        <w:spacing w:line="240" w:lineRule="auto"/>
        <w:rPr>
          <w:rStyle w:val="Fettung"/>
          <w:b w:val="0"/>
          <w:bCs/>
          <w:sz w:val="18"/>
          <w:szCs w:val="20"/>
        </w:rPr>
      </w:pPr>
    </w:p>
    <w:p w14:paraId="2F4596E6" w14:textId="5EEB6063" w:rsidR="000367AF" w:rsidRPr="00487B03" w:rsidRDefault="00807DDB" w:rsidP="00487B03">
      <w:pPr>
        <w:pStyle w:val="Flietext"/>
        <w:spacing w:line="240" w:lineRule="auto"/>
        <w:rPr>
          <w:rStyle w:val="Fettung"/>
          <w:b w:val="0"/>
          <w:bCs/>
          <w:sz w:val="18"/>
          <w:szCs w:val="20"/>
        </w:rPr>
      </w:pPr>
      <w:r w:rsidRPr="00487B03">
        <w:rPr>
          <w:rStyle w:val="berschrift6Zchn"/>
          <w:b/>
          <w:bCs/>
          <w:noProof/>
          <w:sz w:val="18"/>
          <w:szCs w:val="20"/>
        </w:rPr>
        <w:lastRenderedPageBreak/>
        <w:drawing>
          <wp:inline distT="0" distB="0" distL="0" distR="0" wp14:anchorId="06DDA04B" wp14:editId="7F5B070D">
            <wp:extent cx="4914900" cy="389255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3" cstate="print">
                      <a:extLst>
                        <a:ext uri="{28A0092B-C50C-407E-A947-70E740481C1C}">
                          <a14:useLocalDpi xmlns:a14="http://schemas.microsoft.com/office/drawing/2010/main"/>
                        </a:ext>
                      </a:extLst>
                    </a:blip>
                    <a:srcRect b="20801"/>
                    <a:stretch/>
                  </pic:blipFill>
                  <pic:spPr bwMode="auto">
                    <a:xfrm>
                      <a:off x="0" y="0"/>
                      <a:ext cx="4914900" cy="3892550"/>
                    </a:xfrm>
                    <a:prstGeom prst="rect">
                      <a:avLst/>
                    </a:prstGeom>
                    <a:noFill/>
                    <a:ln>
                      <a:noFill/>
                    </a:ln>
                    <a:extLst>
                      <a:ext uri="{53640926-AAD7-44D8-BBD7-CCE9431645EC}">
                        <a14:shadowObscured xmlns:a14="http://schemas.microsoft.com/office/drawing/2010/main"/>
                      </a:ext>
                    </a:extLst>
                  </pic:spPr>
                </pic:pic>
              </a:graphicData>
            </a:graphic>
          </wp:inline>
        </w:drawing>
      </w:r>
    </w:p>
    <w:p w14:paraId="1BBAC49B" w14:textId="7F8953E3" w:rsidR="000367AF" w:rsidRPr="00487B03" w:rsidRDefault="000367AF" w:rsidP="00487B03">
      <w:pPr>
        <w:pStyle w:val="Flietext"/>
        <w:spacing w:line="240" w:lineRule="auto"/>
        <w:rPr>
          <w:rStyle w:val="Fettung"/>
          <w:b w:val="0"/>
          <w:bCs/>
          <w:sz w:val="18"/>
          <w:szCs w:val="20"/>
        </w:rPr>
      </w:pPr>
      <w:r>
        <w:rPr>
          <w:rStyle w:val="Fettung"/>
          <w:sz w:val="18"/>
        </w:rPr>
        <w:t>Picture 2:</w:t>
      </w:r>
      <w:r>
        <w:rPr>
          <w:rStyle w:val="Fettung"/>
          <w:b w:val="0"/>
          <w:sz w:val="18"/>
        </w:rPr>
        <w:t xml:space="preserve"> Cleaning fluid flows into the flooding chamber from a buffer tank.</w:t>
      </w:r>
    </w:p>
    <w:p w14:paraId="4C1FF261" w14:textId="77777777" w:rsidR="000367AF" w:rsidRPr="00487B03" w:rsidRDefault="000367AF" w:rsidP="00487B03">
      <w:pPr>
        <w:pStyle w:val="Flietext"/>
        <w:spacing w:line="240" w:lineRule="auto"/>
        <w:rPr>
          <w:rStyle w:val="Fettung"/>
          <w:b w:val="0"/>
          <w:bCs/>
          <w:sz w:val="18"/>
          <w:szCs w:val="20"/>
        </w:rPr>
      </w:pPr>
    </w:p>
    <w:p w14:paraId="5997B7BC" w14:textId="6FC19DB7" w:rsidR="00AD30F3" w:rsidRDefault="00AD30F3" w:rsidP="00487B03">
      <w:pPr>
        <w:pStyle w:val="Flietext"/>
        <w:spacing w:line="240" w:lineRule="auto"/>
        <w:rPr>
          <w:rStyle w:val="Fettung"/>
          <w:b w:val="0"/>
          <w:bCs/>
          <w:sz w:val="18"/>
          <w:szCs w:val="20"/>
        </w:rPr>
      </w:pPr>
    </w:p>
    <w:p w14:paraId="6FE37864" w14:textId="71E39BD6" w:rsidR="00C4393E" w:rsidRPr="00487B03" w:rsidRDefault="00BA0EE3" w:rsidP="00487B03">
      <w:pPr>
        <w:pStyle w:val="Flietext"/>
        <w:spacing w:line="240" w:lineRule="auto"/>
        <w:rPr>
          <w:rStyle w:val="Fettung"/>
          <w:b w:val="0"/>
          <w:bCs/>
          <w:sz w:val="18"/>
          <w:szCs w:val="20"/>
        </w:rPr>
      </w:pPr>
      <w:r>
        <w:rPr>
          <w:rStyle w:val="berschrift6Zchn"/>
          <w:b/>
          <w:bCs/>
          <w:noProof/>
          <w:sz w:val="18"/>
          <w:szCs w:val="20"/>
        </w:rPr>
        <w:drawing>
          <wp:inline distT="0" distB="0" distL="0" distR="0" wp14:anchorId="43DE4A77" wp14:editId="41DB9C75">
            <wp:extent cx="4921250" cy="276860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cstate="print">
                      <a:extLst>
                        <a:ext uri="{28A0092B-C50C-407E-A947-70E740481C1C}">
                          <a14:useLocalDpi xmlns:a14="http://schemas.microsoft.com/office/drawing/2010/main"/>
                        </a:ext>
                      </a:extLst>
                    </a:blip>
                    <a:srcRect/>
                    <a:stretch>
                      <a:fillRect/>
                    </a:stretch>
                  </pic:blipFill>
                  <pic:spPr bwMode="auto">
                    <a:xfrm>
                      <a:off x="0" y="0"/>
                      <a:ext cx="4921250" cy="2768600"/>
                    </a:xfrm>
                    <a:prstGeom prst="rect">
                      <a:avLst/>
                    </a:prstGeom>
                    <a:noFill/>
                    <a:ln>
                      <a:noFill/>
                    </a:ln>
                  </pic:spPr>
                </pic:pic>
              </a:graphicData>
            </a:graphic>
          </wp:inline>
        </w:drawing>
      </w:r>
    </w:p>
    <w:p w14:paraId="3A915A57" w14:textId="61009588" w:rsidR="00FB5C95" w:rsidRDefault="00731B26" w:rsidP="00BA0EE3">
      <w:pPr>
        <w:pStyle w:val="Flietext"/>
        <w:spacing w:line="240" w:lineRule="auto"/>
        <w:rPr>
          <w:rStyle w:val="Fettung"/>
          <w:b w:val="0"/>
          <w:sz w:val="18"/>
        </w:rPr>
      </w:pPr>
      <w:r>
        <w:rPr>
          <w:rStyle w:val="Fettung"/>
          <w:sz w:val="18"/>
        </w:rPr>
        <w:t>Picture 3:</w:t>
      </w:r>
      <w:r>
        <w:rPr>
          <w:rStyle w:val="Fettung"/>
          <w:b w:val="0"/>
          <w:sz w:val="18"/>
        </w:rPr>
        <w:t xml:space="preserve"> The </w:t>
      </w:r>
      <w:proofErr w:type="spellStart"/>
      <w:r>
        <w:rPr>
          <w:rStyle w:val="Fettung"/>
          <w:sz w:val="18"/>
        </w:rPr>
        <w:t>Eco</w:t>
      </w:r>
      <w:r>
        <w:rPr>
          <w:rStyle w:val="Fettung"/>
          <w:b w:val="0"/>
          <w:sz w:val="18"/>
        </w:rPr>
        <w:t>ProWet</w:t>
      </w:r>
      <w:proofErr w:type="spellEnd"/>
      <w:r>
        <w:rPr>
          <w:rStyle w:val="Fettung"/>
          <w:b w:val="0"/>
          <w:sz w:val="18"/>
        </w:rPr>
        <w:t xml:space="preserve"> PT pretreatment system consists of a space-saving modular chamber instead of large immersion tanks. </w:t>
      </w:r>
    </w:p>
    <w:p w14:paraId="17A4506F" w14:textId="77777777" w:rsidR="001B1D93" w:rsidRPr="00EC2348" w:rsidRDefault="001B1D93" w:rsidP="001B1D93">
      <w:pPr>
        <w:spacing w:line="240" w:lineRule="auto"/>
        <w:rPr>
          <w:rFonts w:ascii="Arial" w:hAnsi="Arial" w:cs="Arial"/>
          <w:sz w:val="18"/>
          <w:szCs w:val="20"/>
        </w:rPr>
      </w:pPr>
      <w:r w:rsidRPr="00EC2348">
        <w:rPr>
          <w:rFonts w:ascii="Arial" w:hAnsi="Arial"/>
          <w:sz w:val="18"/>
          <w:szCs w:val="20"/>
        </w:rPr>
        <w:lastRenderedPageBreak/>
        <w:t xml:space="preserve">The Dürr Group is one of the world's leading mechanical and plant engineering firms with extensive expertise in automation, </w:t>
      </w:r>
      <w:proofErr w:type="gramStart"/>
      <w:r w:rsidRPr="00EC2348">
        <w:rPr>
          <w:rFonts w:ascii="Arial" w:hAnsi="Arial"/>
          <w:sz w:val="18"/>
          <w:szCs w:val="20"/>
        </w:rPr>
        <w:t>digitalization</w:t>
      </w:r>
      <w:proofErr w:type="gramEnd"/>
      <w:r w:rsidRPr="00EC2348">
        <w:rPr>
          <w:rFonts w:ascii="Arial" w:hAnsi="Arial"/>
          <w:sz w:val="18"/>
          <w:szCs w:val="20"/>
        </w:rPr>
        <w:t xml:space="preserve"> and energy efficiency. Its products, systems and services enable highly efficient and sustainable manufacturing processes in different industries. The Dürr Group primarily supplies the automotive industry, producers of furniture and timber houses as well as the chemical, pharmaceutical, medical </w:t>
      </w:r>
      <w:proofErr w:type="gramStart"/>
      <w:r w:rsidRPr="00EC2348">
        <w:rPr>
          <w:rFonts w:ascii="Arial" w:hAnsi="Arial"/>
          <w:sz w:val="18"/>
          <w:szCs w:val="20"/>
        </w:rPr>
        <w:t>devices</w:t>
      </w:r>
      <w:proofErr w:type="gramEnd"/>
      <w:r w:rsidRPr="00EC2348">
        <w:rPr>
          <w:rFonts w:ascii="Arial" w:hAnsi="Arial"/>
          <w:sz w:val="18"/>
          <w:szCs w:val="20"/>
        </w:rPr>
        <w:t xml:space="preserve"> and electrical engineering sectors. </w:t>
      </w:r>
      <w:bookmarkStart w:id="1" w:name="_Hlk127793290"/>
      <w:r w:rsidRPr="00EC2348">
        <w:rPr>
          <w:rFonts w:ascii="Arial" w:hAnsi="Arial" w:cs="Arial"/>
          <w:sz w:val="18"/>
          <w:szCs w:val="20"/>
        </w:rPr>
        <w:t xml:space="preserve">It generated sales of €4.3 billion in 2022. </w:t>
      </w:r>
      <w:bookmarkEnd w:id="1"/>
      <w:r w:rsidRPr="00EC2348">
        <w:rPr>
          <w:rFonts w:ascii="Arial" w:hAnsi="Arial" w:cs="Arial"/>
          <w:sz w:val="18"/>
          <w:szCs w:val="20"/>
          <w:lang w:eastAsia="ja-JP"/>
        </w:rPr>
        <w:t>The company has about 19,000 employees and 123 business locations in 32 countries</w:t>
      </w:r>
      <w:r w:rsidRPr="00EC2348">
        <w:rPr>
          <w:rFonts w:ascii="Arial" w:hAnsi="Arial" w:cs="Arial"/>
          <w:sz w:val="18"/>
          <w:szCs w:val="20"/>
        </w:rPr>
        <w:t>. The Dürr Group operates in the market with the brands Dürr, Schenck and HOMAG and with five divisions:</w:t>
      </w:r>
    </w:p>
    <w:p w14:paraId="15AE8174" w14:textId="77777777" w:rsidR="001B1D93" w:rsidRPr="00EC2348" w:rsidRDefault="001B1D93" w:rsidP="001B1D93">
      <w:pPr>
        <w:pStyle w:val="Listenabsatz"/>
        <w:numPr>
          <w:ilvl w:val="0"/>
          <w:numId w:val="18"/>
        </w:numPr>
        <w:tabs>
          <w:tab w:val="clear" w:pos="3572"/>
        </w:tabs>
        <w:spacing w:line="240" w:lineRule="auto"/>
        <w:rPr>
          <w:rFonts w:ascii="Arial" w:hAnsi="Arial" w:cs="Arial"/>
          <w:sz w:val="18"/>
          <w:szCs w:val="20"/>
        </w:rPr>
      </w:pPr>
      <w:r w:rsidRPr="00EC2348">
        <w:rPr>
          <w:rFonts w:ascii="Arial" w:hAnsi="Arial" w:cs="Arial"/>
          <w:b/>
          <w:bCs/>
          <w:sz w:val="18"/>
          <w:szCs w:val="20"/>
        </w:rPr>
        <w:t>Paint and Final Assembly Systems:</w:t>
      </w:r>
      <w:r w:rsidRPr="00EC2348">
        <w:rPr>
          <w:rFonts w:ascii="Arial" w:hAnsi="Arial" w:cs="Arial"/>
          <w:sz w:val="18"/>
          <w:szCs w:val="20"/>
        </w:rPr>
        <w:t xml:space="preserve"> paint shops as well as final assembly, testing and filling technology for the automotive industry, assembly and test systems for medical </w:t>
      </w:r>
      <w:proofErr w:type="gramStart"/>
      <w:r w:rsidRPr="00EC2348">
        <w:rPr>
          <w:rFonts w:ascii="Arial" w:hAnsi="Arial" w:cs="Arial"/>
          <w:sz w:val="18"/>
          <w:szCs w:val="20"/>
        </w:rPr>
        <w:t>devices</w:t>
      </w:r>
      <w:proofErr w:type="gramEnd"/>
    </w:p>
    <w:p w14:paraId="62A8EB6C" w14:textId="77777777" w:rsidR="001B1D93" w:rsidRPr="00EC2348" w:rsidRDefault="001B1D93" w:rsidP="001B1D93">
      <w:pPr>
        <w:pStyle w:val="Listenabsatz"/>
        <w:numPr>
          <w:ilvl w:val="0"/>
          <w:numId w:val="18"/>
        </w:numPr>
        <w:tabs>
          <w:tab w:val="clear" w:pos="3572"/>
        </w:tabs>
        <w:spacing w:line="240" w:lineRule="auto"/>
        <w:rPr>
          <w:rFonts w:ascii="Arial" w:hAnsi="Arial" w:cs="Arial"/>
          <w:sz w:val="18"/>
          <w:szCs w:val="20"/>
        </w:rPr>
      </w:pPr>
      <w:r w:rsidRPr="00EC2348">
        <w:rPr>
          <w:rFonts w:ascii="Arial" w:hAnsi="Arial" w:cs="Arial"/>
          <w:b/>
          <w:bCs/>
          <w:sz w:val="18"/>
          <w:szCs w:val="20"/>
        </w:rPr>
        <w:t xml:space="preserve">Application Technology: </w:t>
      </w:r>
      <w:r w:rsidRPr="00EC2348">
        <w:rPr>
          <w:rFonts w:ascii="Arial" w:hAnsi="Arial" w:cs="Arial"/>
          <w:sz w:val="18"/>
          <w:szCs w:val="20"/>
        </w:rPr>
        <w:t xml:space="preserve">robot technologies for the automated application of paint, </w:t>
      </w:r>
      <w:proofErr w:type="gramStart"/>
      <w:r w:rsidRPr="00EC2348">
        <w:rPr>
          <w:rFonts w:ascii="Arial" w:hAnsi="Arial" w:cs="Arial"/>
          <w:sz w:val="18"/>
          <w:szCs w:val="20"/>
        </w:rPr>
        <w:t>sealants</w:t>
      </w:r>
      <w:proofErr w:type="gramEnd"/>
      <w:r w:rsidRPr="00EC2348">
        <w:rPr>
          <w:rFonts w:ascii="Arial" w:hAnsi="Arial" w:cs="Arial"/>
          <w:sz w:val="18"/>
          <w:szCs w:val="20"/>
        </w:rPr>
        <w:t xml:space="preserve"> and adhesives </w:t>
      </w:r>
    </w:p>
    <w:p w14:paraId="055C757D" w14:textId="77777777" w:rsidR="001B1D93" w:rsidRPr="00EC2348" w:rsidRDefault="001B1D93" w:rsidP="001B1D93">
      <w:pPr>
        <w:pStyle w:val="Listenabsatz"/>
        <w:numPr>
          <w:ilvl w:val="0"/>
          <w:numId w:val="18"/>
        </w:numPr>
        <w:tabs>
          <w:tab w:val="clear" w:pos="3572"/>
        </w:tabs>
        <w:spacing w:line="240" w:lineRule="auto"/>
        <w:ind w:right="27"/>
        <w:rPr>
          <w:rFonts w:ascii="Arial" w:hAnsi="Arial" w:cs="Arial"/>
          <w:sz w:val="20"/>
          <w:szCs w:val="20"/>
        </w:rPr>
      </w:pPr>
      <w:r w:rsidRPr="00EC2348">
        <w:rPr>
          <w:rFonts w:ascii="Arial" w:hAnsi="Arial" w:cs="Arial"/>
          <w:b/>
          <w:bCs/>
          <w:sz w:val="18"/>
          <w:szCs w:val="20"/>
        </w:rPr>
        <w:t>Clean Technology Systems:</w:t>
      </w:r>
      <w:r w:rsidRPr="00EC2348">
        <w:rPr>
          <w:rFonts w:ascii="Arial" w:hAnsi="Arial" w:cs="Arial"/>
          <w:sz w:val="18"/>
          <w:szCs w:val="20"/>
        </w:rPr>
        <w:t xml:space="preserve"> air pollution control, coating systems for battery electrodes and noise abatement systems</w:t>
      </w:r>
    </w:p>
    <w:p w14:paraId="4713FB6D" w14:textId="77777777" w:rsidR="001B1D93" w:rsidRPr="00EC2348" w:rsidRDefault="001B1D93" w:rsidP="001B1D93">
      <w:pPr>
        <w:pStyle w:val="Listenabsatz"/>
        <w:numPr>
          <w:ilvl w:val="0"/>
          <w:numId w:val="18"/>
        </w:numPr>
        <w:tabs>
          <w:tab w:val="clear" w:pos="3572"/>
        </w:tabs>
        <w:spacing w:line="240" w:lineRule="auto"/>
        <w:rPr>
          <w:rFonts w:ascii="Arial" w:hAnsi="Arial" w:cs="Arial"/>
          <w:sz w:val="18"/>
          <w:szCs w:val="20"/>
        </w:rPr>
      </w:pPr>
      <w:r w:rsidRPr="00EC2348">
        <w:rPr>
          <w:rFonts w:ascii="Arial" w:eastAsia="MS Mincho" w:hAnsi="Arial" w:cs="Arial"/>
          <w:b/>
          <w:bCs/>
          <w:sz w:val="18"/>
          <w:szCs w:val="20"/>
        </w:rPr>
        <w:t>Measuring and Process Systems:</w:t>
      </w:r>
      <w:r w:rsidRPr="00EC2348">
        <w:rPr>
          <w:rFonts w:ascii="Arial" w:eastAsia="MS Mincho" w:hAnsi="Arial" w:cs="Arial"/>
          <w:sz w:val="18"/>
          <w:szCs w:val="20"/>
        </w:rPr>
        <w:t xml:space="preserve"> balancing equipment and diagnostic technology </w:t>
      </w:r>
    </w:p>
    <w:p w14:paraId="64A15538" w14:textId="77777777" w:rsidR="001B1D93" w:rsidRPr="00EC2348" w:rsidRDefault="001B1D93" w:rsidP="001B1D93">
      <w:pPr>
        <w:pStyle w:val="Listenabsatz"/>
        <w:numPr>
          <w:ilvl w:val="0"/>
          <w:numId w:val="18"/>
        </w:numPr>
        <w:tabs>
          <w:tab w:val="clear" w:pos="3572"/>
        </w:tabs>
        <w:spacing w:line="240" w:lineRule="auto"/>
        <w:ind w:right="27"/>
        <w:rPr>
          <w:rFonts w:ascii="Arial" w:hAnsi="Arial" w:cs="Arial"/>
          <w:sz w:val="18"/>
          <w:szCs w:val="22"/>
        </w:rPr>
      </w:pPr>
      <w:r w:rsidRPr="00EC2348">
        <w:rPr>
          <w:rFonts w:ascii="Arial" w:eastAsia="MS Mincho" w:hAnsi="Arial" w:cs="Arial"/>
          <w:b/>
          <w:bCs/>
          <w:sz w:val="18"/>
          <w:szCs w:val="20"/>
        </w:rPr>
        <w:t>Woodworking Machinery and Systems:</w:t>
      </w:r>
      <w:r w:rsidRPr="00EC2348">
        <w:rPr>
          <w:rFonts w:ascii="Arial" w:eastAsia="MS Mincho" w:hAnsi="Arial" w:cs="Arial"/>
          <w:sz w:val="18"/>
          <w:szCs w:val="20"/>
        </w:rPr>
        <w:t xml:space="preserve"> machinery and equipment for the woodworking industry</w:t>
      </w:r>
    </w:p>
    <w:p w14:paraId="1C4F3045" w14:textId="77777777" w:rsidR="001B1D93" w:rsidRDefault="001B1D93" w:rsidP="001B1D93">
      <w:pPr>
        <w:pStyle w:val="InfoKontaktseite"/>
        <w:pageBreakBefore w:val="0"/>
        <w:spacing w:line="240" w:lineRule="auto"/>
        <w:rPr>
          <w:sz w:val="22"/>
          <w:szCs w:val="22"/>
        </w:rPr>
      </w:pPr>
    </w:p>
    <w:p w14:paraId="24FB8243" w14:textId="77777777" w:rsidR="001B1D93" w:rsidRPr="00C1016C" w:rsidRDefault="001B1D93" w:rsidP="001B1D93">
      <w:pPr>
        <w:spacing w:line="280" w:lineRule="atLeast"/>
        <w:rPr>
          <w:rStyle w:val="Fettung"/>
        </w:rPr>
      </w:pPr>
      <w:r w:rsidRPr="00C1016C">
        <w:rPr>
          <w:rStyle w:val="Fettung"/>
        </w:rPr>
        <w:t>Contact</w:t>
      </w:r>
    </w:p>
    <w:p w14:paraId="5FC10AD9" w14:textId="77777777" w:rsidR="001B1D93" w:rsidRPr="00C1016C" w:rsidRDefault="001B1D93" w:rsidP="001B1D93">
      <w:pPr>
        <w:spacing w:line="280" w:lineRule="atLeast"/>
        <w:rPr>
          <w:szCs w:val="22"/>
        </w:rPr>
      </w:pPr>
      <w:r w:rsidRPr="00C1016C">
        <w:rPr>
          <w:szCs w:val="22"/>
        </w:rPr>
        <w:t>Dürr Systems AG</w:t>
      </w:r>
    </w:p>
    <w:p w14:paraId="0BC9FDC1" w14:textId="4BA775C3" w:rsidR="001B1D93" w:rsidRPr="00C1016C" w:rsidRDefault="001B1D93" w:rsidP="001B1D93">
      <w:pPr>
        <w:spacing w:line="280" w:lineRule="atLeast"/>
        <w:rPr>
          <w:szCs w:val="22"/>
        </w:rPr>
      </w:pPr>
      <w:r>
        <w:rPr>
          <w:szCs w:val="22"/>
        </w:rPr>
        <w:t>Kristin Roth</w:t>
      </w:r>
      <w:r w:rsidRPr="00C1016C">
        <w:rPr>
          <w:szCs w:val="22"/>
        </w:rPr>
        <w:t xml:space="preserve"> </w:t>
      </w:r>
    </w:p>
    <w:p w14:paraId="5F187D33" w14:textId="77777777" w:rsidR="001B1D93" w:rsidRDefault="001B1D93" w:rsidP="001B1D93">
      <w:pPr>
        <w:spacing w:line="280" w:lineRule="atLeast"/>
        <w:rPr>
          <w:szCs w:val="22"/>
        </w:rPr>
      </w:pPr>
      <w:r>
        <w:rPr>
          <w:szCs w:val="22"/>
        </w:rPr>
        <w:t>Marketing</w:t>
      </w:r>
    </w:p>
    <w:p w14:paraId="4987EE2F" w14:textId="1D8FD14F" w:rsidR="001B1D93" w:rsidRPr="009C415E" w:rsidRDefault="001B1D93" w:rsidP="001B1D93">
      <w:pPr>
        <w:tabs>
          <w:tab w:val="left" w:pos="0"/>
          <w:tab w:val="left" w:pos="851"/>
          <w:tab w:val="left" w:pos="4253"/>
        </w:tabs>
        <w:spacing w:line="276" w:lineRule="auto"/>
        <w:ind w:right="284"/>
        <w:rPr>
          <w:rFonts w:ascii="Arial" w:hAnsi="Arial" w:cs="Arial"/>
          <w:szCs w:val="22"/>
        </w:rPr>
      </w:pPr>
      <w:r>
        <w:rPr>
          <w:rFonts w:ascii="Arial" w:hAnsi="Arial" w:cs="Arial"/>
          <w:lang w:val="it-IT"/>
        </w:rPr>
        <w:t>Phone</w:t>
      </w:r>
      <w:r w:rsidRPr="00122379">
        <w:rPr>
          <w:rFonts w:ascii="Arial" w:hAnsi="Arial" w:cs="Arial"/>
          <w:lang w:val="it-IT"/>
        </w:rPr>
        <w:t xml:space="preserve">: +49 </w:t>
      </w:r>
      <w:r w:rsidRPr="009C415E">
        <w:rPr>
          <w:rFonts w:ascii="Arial" w:hAnsi="Arial"/>
          <w:szCs w:val="22"/>
        </w:rPr>
        <w:t>7142 78-</w:t>
      </w:r>
      <w:r>
        <w:rPr>
          <w:rFonts w:ascii="Arial" w:hAnsi="Arial"/>
          <w:szCs w:val="22"/>
        </w:rPr>
        <w:t>4</w:t>
      </w:r>
      <w:r w:rsidR="002323D7">
        <w:rPr>
          <w:rFonts w:ascii="Arial" w:hAnsi="Arial"/>
          <w:szCs w:val="22"/>
        </w:rPr>
        <w:t>85</w:t>
      </w:r>
      <w:r>
        <w:rPr>
          <w:rFonts w:ascii="Arial" w:hAnsi="Arial"/>
          <w:szCs w:val="22"/>
        </w:rPr>
        <w:t>4</w:t>
      </w:r>
    </w:p>
    <w:p w14:paraId="7EC9670C" w14:textId="0E265255" w:rsidR="001B1D93" w:rsidRPr="001D69D9" w:rsidRDefault="001B1D93" w:rsidP="001B1D93">
      <w:pPr>
        <w:tabs>
          <w:tab w:val="left" w:pos="0"/>
          <w:tab w:val="left" w:pos="851"/>
          <w:tab w:val="left" w:pos="4253"/>
        </w:tabs>
        <w:spacing w:line="276" w:lineRule="auto"/>
        <w:ind w:right="284"/>
        <w:rPr>
          <w:rFonts w:ascii="Arial" w:hAnsi="Arial" w:cs="Arial"/>
          <w:szCs w:val="22"/>
        </w:rPr>
      </w:pPr>
      <w:r w:rsidRPr="001D69D9">
        <w:rPr>
          <w:rFonts w:ascii="Arial" w:hAnsi="Arial"/>
          <w:szCs w:val="22"/>
        </w:rPr>
        <w:t>E-mail</w:t>
      </w:r>
      <w:r w:rsidR="002323D7" w:rsidRPr="001D69D9">
        <w:rPr>
          <w:rFonts w:ascii="Arial" w:hAnsi="Arial"/>
          <w:szCs w:val="22"/>
        </w:rPr>
        <w:t xml:space="preserve">: </w:t>
      </w:r>
      <w:hyperlink r:id="rId15" w:history="1">
        <w:r w:rsidR="002323D7" w:rsidRPr="001D69D9">
          <w:rPr>
            <w:rStyle w:val="Hyperlink"/>
            <w:rFonts w:ascii="Arial" w:hAnsi="Arial"/>
            <w:szCs w:val="22"/>
          </w:rPr>
          <w:t>Kristin.roth@durr.com</w:t>
        </w:r>
      </w:hyperlink>
      <w:r w:rsidR="002323D7" w:rsidRPr="001D69D9">
        <w:rPr>
          <w:rFonts w:ascii="Arial" w:hAnsi="Arial"/>
          <w:szCs w:val="22"/>
        </w:rPr>
        <w:t xml:space="preserve"> </w:t>
      </w:r>
    </w:p>
    <w:p w14:paraId="0F833FBB" w14:textId="77777777" w:rsidR="001B1D93" w:rsidRDefault="00000000" w:rsidP="001B1D93">
      <w:pPr>
        <w:pStyle w:val="InfoKontaktseite"/>
        <w:pageBreakBefore w:val="0"/>
        <w:rPr>
          <w:sz w:val="22"/>
          <w:szCs w:val="22"/>
        </w:rPr>
      </w:pPr>
      <w:hyperlink r:id="rId16" w:history="1">
        <w:r w:rsidR="001B1D93" w:rsidRPr="0056594A">
          <w:rPr>
            <w:rStyle w:val="Hyperlink"/>
            <w:rFonts w:ascii="Arial" w:hAnsi="Arial"/>
            <w:sz w:val="22"/>
            <w:szCs w:val="22"/>
          </w:rPr>
          <w:t>www.durr.com</w:t>
        </w:r>
      </w:hyperlink>
    </w:p>
    <w:p w14:paraId="0E217F7D" w14:textId="77777777" w:rsidR="001B1D93" w:rsidRDefault="001B1D93" w:rsidP="00BA0EE3">
      <w:pPr>
        <w:pStyle w:val="Flietext"/>
        <w:spacing w:line="240" w:lineRule="auto"/>
      </w:pPr>
    </w:p>
    <w:sectPr w:rsidR="001B1D93" w:rsidSect="00B143FE">
      <w:headerReference w:type="default" r:id="rId17"/>
      <w:footerReference w:type="even" r:id="rId18"/>
      <w:footerReference w:type="default" r:id="rId19"/>
      <w:headerReference w:type="first" r:id="rId20"/>
      <w:footerReference w:type="first" r:id="rId21"/>
      <w:pgSz w:w="11900" w:h="16840"/>
      <w:pgMar w:top="3515" w:right="2778" w:bottom="1701" w:left="1361" w:header="794" w:footer="839"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D6F40D7" w14:textId="77777777" w:rsidR="00DF397C" w:rsidRDefault="00DF397C" w:rsidP="00D9165E">
      <w:r>
        <w:separator/>
      </w:r>
    </w:p>
  </w:endnote>
  <w:endnote w:type="continuationSeparator" w:id="0">
    <w:p w14:paraId="10BF9CC8" w14:textId="77777777" w:rsidR="00DF397C" w:rsidRDefault="00DF397C" w:rsidP="00D9165E">
      <w:r>
        <w:continuationSeparator/>
      </w:r>
    </w:p>
  </w:endnote>
  <w:endnote w:type="continuationNotice" w:id="1">
    <w:p w14:paraId="51F9A807" w14:textId="77777777" w:rsidR="00DF397C" w:rsidRDefault="00DF397C">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altName w:val="Cambria"/>
    <w:panose1 w:val="00000000000000000000"/>
    <w:charset w:val="00"/>
    <w:family w:val="roman"/>
    <w:notTrueType/>
    <w:pitch w:val="variable"/>
    <w:sig w:usb0="60000287" w:usb1="00000001"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CC8061" w14:textId="128AF4F0" w:rsidR="00F475FC" w:rsidRDefault="00F475FC">
    <w:pPr>
      <w:pStyle w:val="Fuzeile"/>
    </w:pPr>
    <w:r>
      <w:rPr>
        <w:lang w:val="de-DE" w:eastAsia="zh-CN"/>
      </w:rPr>
      <mc:AlternateContent>
        <mc:Choice Requires="wps">
          <w:drawing>
            <wp:anchor distT="0" distB="0" distL="0" distR="0" simplePos="0" relativeHeight="251658245" behindDoc="0" locked="0" layoutInCell="1" allowOverlap="1" wp14:anchorId="77E362BE" wp14:editId="41F4E5CE">
              <wp:simplePos x="635" y="635"/>
              <wp:positionH relativeFrom="page">
                <wp:align>center</wp:align>
              </wp:positionH>
              <wp:positionV relativeFrom="page">
                <wp:align>bottom</wp:align>
              </wp:positionV>
              <wp:extent cx="443865" cy="443865"/>
              <wp:effectExtent l="0" t="0" r="13335" b="0"/>
              <wp:wrapNone/>
              <wp:docPr id="2" name="Text Box 2"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051A4B02" w14:textId="5CBC3828" w:rsidR="00F475FC" w:rsidRPr="00F475FC" w:rsidRDefault="00F475FC" w:rsidP="00F475FC">
                          <w:pPr>
                            <w:rPr>
                              <w:rFonts w:ascii="Calibri" w:eastAsia="Calibri" w:hAnsi="Calibri" w:cs="Calibri"/>
                              <w:noProof/>
                              <w:sz w:val="20"/>
                              <w:szCs w:val="20"/>
                            </w:rPr>
                          </w:pPr>
                          <w:r>
                            <w:rPr>
                              <w:rFonts w:ascii="Calibri" w:hAnsi="Calibri"/>
                              <w:sz w:val="20"/>
                            </w:rPr>
                            <w:t>Internal use only</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xmlns:w16du="http://schemas.microsoft.com/office/word/2023/wordml/word16du">
          <w:pict>
            <v:shapetype w14:anchorId="77E362BE" id="_x0000_t202" coordsize="21600,21600" o:spt="202" path="m,l,21600r21600,l21600,xe">
              <v:stroke joinstyle="miter"/>
              <v:path gradientshapeok="t" o:connecttype="rect"/>
            </v:shapetype>
            <v:shape id="Text Box 2" o:spid="_x0000_s1027" type="#_x0000_t202" alt="Internal use only" style="position:absolute;margin-left:0;margin-top:0;width:34.95pt;height:34.95pt;z-index:251658245;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" filled="f" stroked="f">
              <v:textbox style="mso-fit-shape-to-text:t" inset="0,0,0,15pt">
                <w:txbxContent>
                  <w:p w14:paraId="051A4B02" w14:textId="5CBC3828" w:rsidR="00F475FC" w:rsidRPr="00F475FC" w:rsidRDefault="00F475FC" w:rsidP="00F475FC">
                    <w:pPr>
                      <w:rPr>
                        <w:rFonts w:ascii="Calibri" w:eastAsia="Calibri" w:hAnsi="Calibri" w:cs="Calibri"/>
                        <w:noProof/>
                        <w:sz w:val="20"/>
                        <w:szCs w:val="20"/>
                      </w:rPr>
                    </w:pPr>
                    <w:r>
                      <w:rPr>
                        <w:rFonts w:ascii="Calibri" w:hAnsi="Calibri"/>
                        <w:sz w:val="20"/>
                      </w:rPr>
                      <w:t>Internal use only</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BA6E5A" w14:textId="6BC06827" w:rsidR="00EC05CF" w:rsidRPr="0085432F" w:rsidRDefault="00EC05CF" w:rsidP="005218C8">
    <w:pPr>
      <w:pStyle w:val="Fuzeile"/>
    </w:pPr>
    <w:r w:rsidRPr="006E5C09">
      <w:fldChar w:fldCharType="begin"/>
    </w:r>
    <w:r w:rsidRPr="006E5C09">
      <w:instrText xml:space="preserve"> IF  \* MERGEFORMAT </w:instrText>
    </w:r>
    <w:fldSimple w:instr="NUMPAGES  \* MERGEFORMAT">
      <w:r w:rsidR="00384AD8">
        <w:instrText>6</w:instrText>
      </w:r>
    </w:fldSimple>
    <w:r w:rsidRPr="006E5C09">
      <w:instrText>&gt;"1" "</w:instrText>
    </w:r>
    <w:r w:rsidRPr="006E5C09">
      <w:fldChar w:fldCharType="begin"/>
    </w:r>
    <w:r w:rsidRPr="006E5C09">
      <w:instrText xml:space="preserve"> PAGE  \* MERGEFORMAT </w:instrText>
    </w:r>
    <w:r w:rsidRPr="006E5C09">
      <w:fldChar w:fldCharType="separate"/>
    </w:r>
    <w:r w:rsidR="00384AD8">
      <w:instrText>6</w:instrText>
    </w:r>
    <w:r w:rsidRPr="006E5C09">
      <w:fldChar w:fldCharType="end"/>
    </w:r>
    <w:r w:rsidRPr="006E5C09">
      <w:instrText>/</w:instrText>
    </w:r>
    <w:fldSimple w:instr="NUMPAGES  \* MERGEFORMAT">
      <w:r w:rsidR="00384AD8">
        <w:instrText>6</w:instrText>
      </w:r>
    </w:fldSimple>
    <w:r w:rsidRPr="006E5C09">
      <w:instrText>" "</w:instrText>
    </w:r>
    <w:r w:rsidRPr="006E5C09">
      <w:fldChar w:fldCharType="separate"/>
    </w:r>
    <w:r w:rsidR="00384AD8">
      <w:t>6</w:t>
    </w:r>
    <w:r w:rsidR="00384AD8" w:rsidRPr="006E5C09">
      <w:t>/</w:t>
    </w:r>
    <w:r w:rsidR="00384AD8">
      <w:t>6</w:t>
    </w:r>
    <w:r w:rsidRPr="006E5C09">
      <w:fldChar w:fldCharType="end"/>
    </w:r>
    <w:r>
      <w:tab/>
      <w:t>Press release</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E2977D" w14:textId="3CB1052F" w:rsidR="00EC05CF" w:rsidRPr="005218C8" w:rsidRDefault="00EC05CF" w:rsidP="005218C8">
    <w:pPr>
      <w:pStyle w:val="Kopfzeile"/>
    </w:pPr>
    <w:r w:rsidRPr="005218C8">
      <w:fldChar w:fldCharType="begin"/>
    </w:r>
    <w:r w:rsidRPr="005218C8">
      <w:instrText xml:space="preserve"> IF  \* MERGEFORMAT </w:instrText>
    </w:r>
    <w:fldSimple w:instr="NUMPAGES  \* MERGEFORMAT">
      <w:r w:rsidR="00384AD8">
        <w:instrText>6</w:instrText>
      </w:r>
    </w:fldSimple>
    <w:r w:rsidRPr="005218C8">
      <w:instrText>&gt;"1" "</w:instrText>
    </w:r>
    <w:r w:rsidRPr="005218C8">
      <w:fldChar w:fldCharType="begin"/>
    </w:r>
    <w:r w:rsidRPr="005218C8">
      <w:instrText xml:space="preserve"> PAGE  \* MERGEFORMAT </w:instrText>
    </w:r>
    <w:r w:rsidRPr="005218C8">
      <w:fldChar w:fldCharType="separate"/>
    </w:r>
    <w:r w:rsidR="00384AD8">
      <w:instrText>1</w:instrText>
    </w:r>
    <w:r w:rsidRPr="005218C8">
      <w:fldChar w:fldCharType="end"/>
    </w:r>
    <w:r w:rsidRPr="005218C8">
      <w:instrText>/</w:instrText>
    </w:r>
    <w:fldSimple w:instr="NUMPAGES  \* MERGEFORMAT">
      <w:r w:rsidR="00384AD8">
        <w:instrText>6</w:instrText>
      </w:r>
    </w:fldSimple>
    <w:r w:rsidRPr="005218C8">
      <w:instrText>" "</w:instrText>
    </w:r>
    <w:r w:rsidRPr="005218C8">
      <w:fldChar w:fldCharType="separate"/>
    </w:r>
    <w:r w:rsidR="00384AD8">
      <w:t>1</w:t>
    </w:r>
    <w:r w:rsidR="00384AD8" w:rsidRPr="005218C8">
      <w:t>/</w:t>
    </w:r>
    <w:r w:rsidR="00384AD8">
      <w:t>6</w:t>
    </w:r>
    <w:r w:rsidRPr="005218C8">
      <w:fldChar w:fldCharType="end"/>
    </w:r>
    <w:r>
      <w:tab/>
      <w:t xml:space="preserve">Press release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FC3A7F9" w14:textId="77777777" w:rsidR="00DF397C" w:rsidRDefault="00DF397C" w:rsidP="00D9165E">
      <w:r>
        <w:separator/>
      </w:r>
    </w:p>
  </w:footnote>
  <w:footnote w:type="continuationSeparator" w:id="0">
    <w:p w14:paraId="53CE02F8" w14:textId="77777777" w:rsidR="00DF397C" w:rsidRDefault="00DF397C" w:rsidP="00D9165E">
      <w:r>
        <w:continuationSeparator/>
      </w:r>
    </w:p>
  </w:footnote>
  <w:footnote w:type="continuationNotice" w:id="1">
    <w:p w14:paraId="4EFDFDD8" w14:textId="77777777" w:rsidR="00DF397C" w:rsidRDefault="00DF397C">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3E6D2B" w14:textId="46803A5B" w:rsidR="00EC05CF" w:rsidRPr="00F73F1D" w:rsidRDefault="00EC05CF" w:rsidP="005218C8">
    <w:pPr>
      <w:pStyle w:val="Kopfzeile"/>
    </w:pPr>
    <w:r>
      <w:rPr>
        <w:lang w:val="de-DE" w:eastAsia="zh-CN"/>
      </w:rPr>
      <mc:AlternateContent>
        <mc:Choice Requires="wps">
          <w:drawing>
            <wp:anchor distT="0" distB="0" distL="114300" distR="114300" simplePos="0" relativeHeight="251658244" behindDoc="1" locked="0" layoutInCell="1" allowOverlap="1" wp14:anchorId="7EF5C2D4" wp14:editId="2F063019">
              <wp:simplePos x="0" y="0"/>
              <wp:positionH relativeFrom="page">
                <wp:posOffset>6101715</wp:posOffset>
              </wp:positionH>
              <wp:positionV relativeFrom="page">
                <wp:posOffset>4069715</wp:posOffset>
              </wp:positionV>
              <wp:extent cx="1259840" cy="6097905"/>
              <wp:effectExtent l="0" t="0" r="10160" b="0"/>
              <wp:wrapNone/>
              <wp:docPr id="8" name="Text Box 8"/>
              <wp:cNvGraphicFramePr/>
              <a:graphic xmlns:a="http://schemas.openxmlformats.org/drawingml/2006/main">
                <a:graphicData uri="http://schemas.microsoft.com/office/word/2010/wordprocessingShape">
                  <wps:wsp>
                    <wps:cNvSpPr txBox="1"/>
                    <wps:spPr>
                      <a:xfrm>
                        <a:off x="0" y="0"/>
                        <a:ext cx="1259840" cy="6097905"/>
                      </a:xfrm>
                      <a:prstGeom prst="rect">
                        <a:avLst/>
                      </a:prstGeom>
                      <a:noFill/>
                      <a:ln w="6350">
                        <a:noFill/>
                      </a:ln>
                    </wps:spPr>
                    <wps:txbx>
                      <w:txbxContent>
                        <w:p w14:paraId="1701DAF9" w14:textId="487D473C" w:rsidR="00EC05CF" w:rsidRPr="00DE680C" w:rsidRDefault="00EC05CF" w:rsidP="00B143FE">
                          <w:pPr>
                            <w:pStyle w:val="Kontaktdaten"/>
                            <w:rPr>
                              <w:rStyle w:val="Fettung"/>
                              <w:bCs/>
                              <w:spacing w:val="2"/>
                              <w:w w:val="100"/>
                              <w:lang w:val="de-DE"/>
                            </w:rPr>
                          </w:pPr>
                          <w:r w:rsidRPr="00DE680C">
                            <w:rPr>
                              <w:rStyle w:val="Fettung"/>
                              <w:lang w:val="de-DE"/>
                            </w:rPr>
                            <w:t>Dürr Systems AG</w:t>
                          </w:r>
                        </w:p>
                        <w:p w14:paraId="3D3A50D5" w14:textId="77777777" w:rsidR="00EC05CF" w:rsidRPr="00DE680C" w:rsidRDefault="00EC05CF" w:rsidP="00B143FE">
                          <w:pPr>
                            <w:pStyle w:val="Kontaktdaten"/>
                            <w:rPr>
                              <w:lang w:val="de-DE"/>
                            </w:rPr>
                          </w:pPr>
                          <w:r w:rsidRPr="00DE680C">
                            <w:rPr>
                              <w:lang w:val="de-DE"/>
                            </w:rPr>
                            <w:t>Carl-Benz-Str. 34</w:t>
                          </w:r>
                        </w:p>
                        <w:p w14:paraId="013BD512" w14:textId="77777777" w:rsidR="00EC05CF" w:rsidRPr="00DE680C" w:rsidRDefault="00EC05CF" w:rsidP="00B143FE">
                          <w:pPr>
                            <w:pStyle w:val="Kontaktdaten"/>
                            <w:rPr>
                              <w:lang w:val="de-DE"/>
                            </w:rPr>
                          </w:pPr>
                          <w:r w:rsidRPr="00DE680C">
                            <w:rPr>
                              <w:lang w:val="de-DE"/>
                            </w:rPr>
                            <w:t>74321 Bietigheim-Bissingen</w:t>
                          </w:r>
                        </w:p>
                        <w:p w14:paraId="6F69D746" w14:textId="77777777" w:rsidR="00EC05CF" w:rsidRPr="00DE680C" w:rsidRDefault="00EC05CF" w:rsidP="00B143FE">
                          <w:pPr>
                            <w:pStyle w:val="Kontaktdaten"/>
                            <w:rPr>
                              <w:lang w:val="de-DE"/>
                            </w:rPr>
                          </w:pPr>
                        </w:p>
                        <w:p w14:paraId="4A747A10" w14:textId="77777777" w:rsidR="00EC05CF" w:rsidRPr="00DE680C" w:rsidRDefault="00EC05CF" w:rsidP="00B143FE">
                          <w:pPr>
                            <w:pStyle w:val="Kontaktdaten"/>
                            <w:rPr>
                              <w:lang w:val="de-DE"/>
                            </w:rPr>
                          </w:pPr>
                          <w:r w:rsidRPr="00DE680C">
                            <w:rPr>
                              <w:lang w:val="de-DE"/>
                            </w:rPr>
                            <w:t xml:space="preserve">Tel.: +49 7142 78-0 </w:t>
                          </w:r>
                        </w:p>
                        <w:p w14:paraId="717B90E6" w14:textId="77777777" w:rsidR="00EC05CF" w:rsidRPr="00DE680C" w:rsidRDefault="00EC05CF" w:rsidP="00B143FE">
                          <w:pPr>
                            <w:pStyle w:val="Kontaktdaten"/>
                            <w:rPr>
                              <w:lang w:val="de-DE"/>
                            </w:rPr>
                          </w:pPr>
                          <w:r w:rsidRPr="00DE680C">
                            <w:rPr>
                              <w:lang w:val="de-DE"/>
                            </w:rPr>
                            <w:t xml:space="preserve">Fax: +49 7142 78-2107 </w:t>
                          </w:r>
                        </w:p>
                        <w:p w14:paraId="2C72C6A2" w14:textId="77777777" w:rsidR="00EC05CF" w:rsidRPr="00DE680C" w:rsidRDefault="00EC05CF" w:rsidP="00B143FE">
                          <w:pPr>
                            <w:pStyle w:val="Kontaktdaten"/>
                            <w:rPr>
                              <w:lang w:val="de-DE"/>
                            </w:rPr>
                          </w:pPr>
                        </w:p>
                        <w:p w14:paraId="4A3B1117" w14:textId="77777777" w:rsidR="00EC05CF" w:rsidRPr="00DE680C" w:rsidRDefault="00EC05CF" w:rsidP="00B143FE">
                          <w:pPr>
                            <w:pStyle w:val="Kontaktdaten"/>
                            <w:rPr>
                              <w:lang w:val="de-DE"/>
                            </w:rPr>
                          </w:pPr>
                          <w:r w:rsidRPr="00DE680C">
                            <w:rPr>
                              <w:lang w:val="de-DE"/>
                            </w:rPr>
                            <w:t xml:space="preserve">info@durr.com </w:t>
                          </w:r>
                        </w:p>
                        <w:p w14:paraId="570B69D5" w14:textId="77777777" w:rsidR="00EC05CF" w:rsidRPr="0026127D" w:rsidRDefault="00EC05CF" w:rsidP="00B143FE">
                          <w:pPr>
                            <w:pStyle w:val="Kontaktdaten"/>
                          </w:pPr>
                          <w: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shapetype w14:anchorId="7EF5C2D4" id="_x0000_t202" coordsize="21600,21600" o:spt="202" path="m,l,21600r21600,l21600,xe">
              <v:stroke joinstyle="miter"/>
              <v:path gradientshapeok="t" o:connecttype="rect"/>
            </v:shapetype>
            <v:shape id="Text Box 8" o:spid="_x0000_s1026" type="#_x0000_t202" style="position:absolute;margin-left:480.45pt;margin-top:320.45pt;width:99.2pt;height:480.15pt;z-index:-2516582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" filled="f" stroked="f" strokeweight=".5pt">
              <v:textbox inset="0,0,0,0">
                <w:txbxContent>
                  <w:p w14:paraId="1701DAF9" w14:textId="487D473C" w:rsidR="00EC05CF" w:rsidRPr="00DE680C" w:rsidRDefault="00EC05CF" w:rsidP="00B143FE">
                    <w:pPr>
                      <w:pStyle w:val="Kontaktdaten"/>
                      <w:rPr>
                        <w:rStyle w:val="Fettung"/>
                        <w:bCs/>
                        <w:spacing w:val="2"/>
                        <w:w w:val="100"/>
                        <w:lang w:val="de-DE"/>
                      </w:rPr>
                    </w:pPr>
                    <w:r w:rsidRPr="00DE680C">
                      <w:rPr>
                        <w:rStyle w:val="Fettung"/>
                        <w:lang w:val="de-DE"/>
                      </w:rPr>
                      <w:t>Dürr Systems AG</w:t>
                    </w:r>
                  </w:p>
                  <w:p w14:paraId="3D3A50D5" w14:textId="77777777" w:rsidR="00EC05CF" w:rsidRPr="00DE680C" w:rsidRDefault="00EC05CF" w:rsidP="00B143FE">
                    <w:pPr>
                      <w:pStyle w:val="Kontaktdaten"/>
                      <w:rPr>
                        <w:lang w:val="de-DE"/>
                      </w:rPr>
                    </w:pPr>
                    <w:r w:rsidRPr="00DE680C">
                      <w:rPr>
                        <w:lang w:val="de-DE"/>
                      </w:rPr>
                      <w:t>Carl-Benz-Str. 34</w:t>
                    </w:r>
                  </w:p>
                  <w:p w14:paraId="013BD512" w14:textId="77777777" w:rsidR="00EC05CF" w:rsidRPr="00DE680C" w:rsidRDefault="00EC05CF" w:rsidP="00B143FE">
                    <w:pPr>
                      <w:pStyle w:val="Kontaktdaten"/>
                      <w:rPr>
                        <w:lang w:val="de-DE"/>
                      </w:rPr>
                    </w:pPr>
                    <w:r w:rsidRPr="00DE680C">
                      <w:rPr>
                        <w:lang w:val="de-DE"/>
                      </w:rPr>
                      <w:t>74321 Bietigheim-Bissingen</w:t>
                    </w:r>
                  </w:p>
                  <w:p w14:paraId="6F69D746" w14:textId="77777777" w:rsidR="00EC05CF" w:rsidRPr="00DE680C" w:rsidRDefault="00EC05CF" w:rsidP="00B143FE">
                    <w:pPr>
                      <w:pStyle w:val="Kontaktdaten"/>
                      <w:rPr>
                        <w:lang w:val="de-DE"/>
                      </w:rPr>
                    </w:pPr>
                  </w:p>
                  <w:p w14:paraId="4A747A10" w14:textId="77777777" w:rsidR="00EC05CF" w:rsidRPr="00DE680C" w:rsidRDefault="00EC05CF" w:rsidP="00B143FE">
                    <w:pPr>
                      <w:pStyle w:val="Kontaktdaten"/>
                      <w:rPr>
                        <w:lang w:val="de-DE"/>
                      </w:rPr>
                    </w:pPr>
                    <w:r w:rsidRPr="00DE680C">
                      <w:rPr>
                        <w:lang w:val="de-DE"/>
                      </w:rPr>
                      <w:t xml:space="preserve">Tel.: +49 7142 78-0 </w:t>
                    </w:r>
                  </w:p>
                  <w:p w14:paraId="717B90E6" w14:textId="77777777" w:rsidR="00EC05CF" w:rsidRPr="00DE680C" w:rsidRDefault="00EC05CF" w:rsidP="00B143FE">
                    <w:pPr>
                      <w:pStyle w:val="Kontaktdaten"/>
                      <w:rPr>
                        <w:lang w:val="de-DE"/>
                      </w:rPr>
                    </w:pPr>
                    <w:r w:rsidRPr="00DE680C">
                      <w:rPr>
                        <w:lang w:val="de-DE"/>
                      </w:rPr>
                      <w:t xml:space="preserve">Fax: +49 7142 78-2107 </w:t>
                    </w:r>
                  </w:p>
                  <w:p w14:paraId="2C72C6A2" w14:textId="77777777" w:rsidR="00EC05CF" w:rsidRPr="00DE680C" w:rsidRDefault="00EC05CF" w:rsidP="00B143FE">
                    <w:pPr>
                      <w:pStyle w:val="Kontaktdaten"/>
                      <w:rPr>
                        <w:lang w:val="de-DE"/>
                      </w:rPr>
                    </w:pPr>
                  </w:p>
                  <w:p w14:paraId="4A3B1117" w14:textId="77777777" w:rsidR="00EC05CF" w:rsidRPr="00DE680C" w:rsidRDefault="00EC05CF" w:rsidP="00B143FE">
                    <w:pPr>
                      <w:pStyle w:val="Kontaktdaten"/>
                      <w:rPr>
                        <w:lang w:val="de-DE"/>
                      </w:rPr>
                    </w:pPr>
                    <w:r w:rsidRPr="00DE680C">
                      <w:rPr>
                        <w:lang w:val="de-DE"/>
                      </w:rPr>
                      <w:t xml:space="preserve">info@durr.com </w:t>
                    </w:r>
                  </w:p>
                  <w:p w14:paraId="570B69D5" w14:textId="77777777" w:rsidR="00EC05CF" w:rsidRPr="0026127D" w:rsidRDefault="00EC05CF" w:rsidP="00B143FE">
                    <w:pPr>
                      <w:pStyle w:val="Kontaktdaten"/>
                    </w:pPr>
                    <w:r>
                      <w:t>www.durr.com</w:t>
                    </w:r>
                  </w:p>
                </w:txbxContent>
              </v:textbox>
              <w10:wrap anchorx="page" anchory="page"/>
            </v:shape>
          </w:pict>
        </mc:Fallback>
      </mc:AlternateContent>
    </w:r>
    <w:r>
      <w:rPr>
        <w:lang w:val="de-DE" w:eastAsia="zh-CN"/>
      </w:rPr>
      <w:drawing>
        <wp:anchor distT="0" distB="0" distL="114300" distR="114300" simplePos="0" relativeHeight="251658242" behindDoc="0" locked="1" layoutInCell="1" allowOverlap="1" wp14:anchorId="64EE6F88" wp14:editId="404B97AA">
          <wp:simplePos x="0" y="0"/>
          <wp:positionH relativeFrom="page">
            <wp:posOffset>6101715</wp:posOffset>
          </wp:positionH>
          <wp:positionV relativeFrom="page">
            <wp:posOffset>440055</wp:posOffset>
          </wp:positionV>
          <wp:extent cx="1062000" cy="503427"/>
          <wp:effectExtent l="0" t="0" r="5080" b="508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55D745" w14:textId="77777777" w:rsidR="00EC05CF" w:rsidRPr="005837F9" w:rsidRDefault="00EC05CF" w:rsidP="005218C8">
    <w:pPr>
      <w:pStyle w:val="Kopfzeile"/>
    </w:pPr>
    <w:r>
      <w:rPr>
        <w:lang w:val="de-DE" w:eastAsia="zh-CN"/>
      </w:rPr>
      <w:drawing>
        <wp:anchor distT="0" distB="0" distL="114300" distR="114300" simplePos="0" relativeHeight="251658241" behindDoc="0" locked="0" layoutInCell="1" allowOverlap="1" wp14:anchorId="7C6FDCF8" wp14:editId="6A7CFEFE">
          <wp:simplePos x="0" y="0"/>
          <wp:positionH relativeFrom="page">
            <wp:posOffset>408940</wp:posOffset>
          </wp:positionH>
          <wp:positionV relativeFrom="page">
            <wp:posOffset>492760</wp:posOffset>
          </wp:positionV>
          <wp:extent cx="781200" cy="403200"/>
          <wp:effectExtent l="0" t="0" r="0" b="3810"/>
          <wp:wrapNone/>
          <wp:docPr id="5" name="Picture 5" descr="Ein Bild, das Himmel, Flasc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PE.jpg"/>
                  <pic:cNvPicPr/>
                </pic:nvPicPr>
                <pic:blipFill>
                  <a:blip r:embed="rId1">
                    <a:alphaModFix/>
                    <a:extLst>
                      <a:ext uri="{28A0092B-C50C-407E-A947-70E740481C1C}">
                        <a14:useLocalDpi xmlns:a14="http://schemas.microsoft.com/office/drawing/2010/main" val="0"/>
                      </a:ext>
                    </a:extLst>
                  </a:blip>
                  <a:stretch>
                    <a:fillRect/>
                  </a:stretch>
                </pic:blipFill>
                <pic:spPr>
                  <a:xfrm>
                    <a:off x="0" y="0"/>
                    <a:ext cx="781200" cy="403200"/>
                  </a:xfrm>
                  <a:prstGeom prst="rect">
                    <a:avLst/>
                  </a:prstGeom>
                </pic:spPr>
              </pic:pic>
            </a:graphicData>
          </a:graphic>
          <wp14:sizeRelH relativeFrom="margin">
            <wp14:pctWidth>0</wp14:pctWidth>
          </wp14:sizeRelH>
          <wp14:sizeRelV relativeFrom="margin">
            <wp14:pctHeight>0</wp14:pctHeight>
          </wp14:sizeRelV>
        </wp:anchor>
      </w:drawing>
    </w:r>
    <w:r>
      <w:rPr>
        <w:lang w:val="de-DE" w:eastAsia="zh-CN"/>
      </w:rPr>
      <w:drawing>
        <wp:anchor distT="0" distB="0" distL="114300" distR="114300" simplePos="0" relativeHeight="251658240" behindDoc="0" locked="1" layoutInCell="1" allowOverlap="1" wp14:anchorId="584F3B80" wp14:editId="72AA868C">
          <wp:simplePos x="0" y="0"/>
          <wp:positionH relativeFrom="page">
            <wp:posOffset>6101715</wp:posOffset>
          </wp:positionH>
          <wp:positionV relativeFrom="page">
            <wp:posOffset>440055</wp:posOffset>
          </wp:positionV>
          <wp:extent cx="1062000" cy="503427"/>
          <wp:effectExtent l="0" t="0" r="5080" b="508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p w14:paraId="51303F18" w14:textId="77777777" w:rsidR="00EC05CF" w:rsidRDefault="00EC05CF" w:rsidP="005218C8">
    <w:pPr>
      <w:pStyle w:val="Kopfzeile"/>
    </w:pPr>
  </w:p>
  <w:p w14:paraId="42F14B11" w14:textId="77777777" w:rsidR="00EC05CF" w:rsidRDefault="00EC05CF" w:rsidP="005218C8">
    <w:pPr>
      <w:pStyle w:val="Kopfzeile"/>
    </w:pPr>
  </w:p>
  <w:p w14:paraId="3DD9B2BA" w14:textId="77777777" w:rsidR="00EC05CF" w:rsidRDefault="00EC05CF" w:rsidP="005218C8">
    <w:pPr>
      <w:pStyle w:val="Kopfzeile"/>
    </w:pPr>
  </w:p>
  <w:p w14:paraId="63AA6475" w14:textId="77777777" w:rsidR="00EC05CF" w:rsidRDefault="00EC05CF" w:rsidP="00D9165E"/>
  <w:p w14:paraId="1ADCC302" w14:textId="77777777" w:rsidR="00EC05CF" w:rsidRDefault="00EC05CF" w:rsidP="00D9165E">
    <w:r>
      <w:rPr>
        <w:noProof/>
        <w:lang w:val="de-DE" w:eastAsia="zh-CN"/>
      </w:rPr>
      <mc:AlternateContent>
        <mc:Choice Requires="wps">
          <w:drawing>
            <wp:anchor distT="0" distB="0" distL="114300" distR="114300" simplePos="0" relativeHeight="251658243" behindDoc="1" locked="0" layoutInCell="1" allowOverlap="1" wp14:anchorId="12F89C07" wp14:editId="6686730F">
              <wp:simplePos x="0" y="0"/>
              <wp:positionH relativeFrom="page">
                <wp:posOffset>6091140</wp:posOffset>
              </wp:positionH>
              <wp:positionV relativeFrom="page">
                <wp:posOffset>4069080</wp:posOffset>
              </wp:positionV>
              <wp:extent cx="1260000" cy="6098400"/>
              <wp:effectExtent l="0" t="0" r="10160" b="0"/>
              <wp:wrapNone/>
              <wp:docPr id="10" name="Text Box 10"/>
              <wp:cNvGraphicFramePr/>
              <a:graphic xmlns:a="http://schemas.openxmlformats.org/drawingml/2006/main">
                <a:graphicData uri="http://schemas.microsoft.com/office/word/2010/wordprocessingShape">
                  <wps:wsp>
                    <wps:cNvSpPr txBox="1"/>
                    <wps:spPr>
                      <a:xfrm>
                        <a:off x="0" y="0"/>
                        <a:ext cx="1260000" cy="6098400"/>
                      </a:xfrm>
                      <a:prstGeom prst="rect">
                        <a:avLst/>
                      </a:prstGeom>
                      <a:noFill/>
                      <a:ln w="6350">
                        <a:noFill/>
                      </a:ln>
                    </wps:spPr>
                    <wps:txbx>
                      <w:txbxContent>
                        <w:p w14:paraId="4EF90155" w14:textId="079D1D91" w:rsidR="00EC05CF" w:rsidRPr="00DE680C" w:rsidRDefault="00EC05CF" w:rsidP="0026127D">
                          <w:pPr>
                            <w:pStyle w:val="Kontaktdaten"/>
                            <w:rPr>
                              <w:rStyle w:val="Fettung"/>
                              <w:bCs/>
                              <w:spacing w:val="2"/>
                              <w:w w:val="100"/>
                              <w:lang w:val="de-DE"/>
                            </w:rPr>
                          </w:pPr>
                          <w:r w:rsidRPr="00DE680C">
                            <w:rPr>
                              <w:rStyle w:val="Fettung"/>
                              <w:lang w:val="de-DE"/>
                            </w:rPr>
                            <w:t>Dürr Systems AG</w:t>
                          </w:r>
                        </w:p>
                        <w:p w14:paraId="41B4EF86" w14:textId="77777777" w:rsidR="00EC05CF" w:rsidRPr="00DE680C" w:rsidRDefault="00EC05CF" w:rsidP="0026127D">
                          <w:pPr>
                            <w:pStyle w:val="Kontaktdaten"/>
                            <w:rPr>
                              <w:lang w:val="de-DE"/>
                            </w:rPr>
                          </w:pPr>
                          <w:r w:rsidRPr="00DE680C">
                            <w:rPr>
                              <w:lang w:val="de-DE"/>
                            </w:rPr>
                            <w:t>Carl-Benz-Str. 34</w:t>
                          </w:r>
                        </w:p>
                        <w:p w14:paraId="5555B2C2" w14:textId="77777777" w:rsidR="00EC05CF" w:rsidRPr="00DE680C" w:rsidRDefault="00EC05CF" w:rsidP="0026127D">
                          <w:pPr>
                            <w:pStyle w:val="Kontaktdaten"/>
                            <w:rPr>
                              <w:lang w:val="de-DE"/>
                            </w:rPr>
                          </w:pPr>
                          <w:r w:rsidRPr="00DE680C">
                            <w:rPr>
                              <w:lang w:val="de-DE"/>
                            </w:rPr>
                            <w:t>74321 Bietigheim-Bissingen</w:t>
                          </w:r>
                        </w:p>
                        <w:p w14:paraId="53B79677" w14:textId="77777777" w:rsidR="00EC05CF" w:rsidRPr="00DE680C" w:rsidRDefault="00EC05CF" w:rsidP="0026127D">
                          <w:pPr>
                            <w:pStyle w:val="Kontaktdaten"/>
                            <w:rPr>
                              <w:lang w:val="de-DE"/>
                            </w:rPr>
                          </w:pPr>
                        </w:p>
                        <w:p w14:paraId="451432D7" w14:textId="77777777" w:rsidR="00EC05CF" w:rsidRPr="00DE680C" w:rsidRDefault="00EC05CF" w:rsidP="0026127D">
                          <w:pPr>
                            <w:pStyle w:val="Kontaktdaten"/>
                            <w:rPr>
                              <w:lang w:val="de-DE"/>
                            </w:rPr>
                          </w:pPr>
                          <w:r w:rsidRPr="00DE680C">
                            <w:rPr>
                              <w:lang w:val="de-DE"/>
                            </w:rPr>
                            <w:t xml:space="preserve">Tel.: +49 7142 78-0 </w:t>
                          </w:r>
                        </w:p>
                        <w:p w14:paraId="32EF3341" w14:textId="77777777" w:rsidR="00EC05CF" w:rsidRPr="00DE680C" w:rsidRDefault="00EC05CF" w:rsidP="0026127D">
                          <w:pPr>
                            <w:pStyle w:val="Kontaktdaten"/>
                            <w:rPr>
                              <w:lang w:val="de-DE"/>
                            </w:rPr>
                          </w:pPr>
                          <w:r w:rsidRPr="00DE680C">
                            <w:rPr>
                              <w:lang w:val="de-DE"/>
                            </w:rPr>
                            <w:t xml:space="preserve">Fax: +49 7142 78-2107 </w:t>
                          </w:r>
                        </w:p>
                        <w:p w14:paraId="1D8E1397" w14:textId="77777777" w:rsidR="00EC05CF" w:rsidRPr="00DE680C" w:rsidRDefault="00EC05CF" w:rsidP="0026127D">
                          <w:pPr>
                            <w:pStyle w:val="Kontaktdaten"/>
                            <w:rPr>
                              <w:lang w:val="de-DE"/>
                            </w:rPr>
                          </w:pPr>
                        </w:p>
                        <w:p w14:paraId="6E924C90" w14:textId="77777777" w:rsidR="00EC05CF" w:rsidRPr="00DE680C" w:rsidRDefault="00EC05CF" w:rsidP="0026127D">
                          <w:pPr>
                            <w:pStyle w:val="Kontaktdaten"/>
                            <w:rPr>
                              <w:lang w:val="de-DE"/>
                            </w:rPr>
                          </w:pPr>
                          <w:r w:rsidRPr="00DE680C">
                            <w:rPr>
                              <w:lang w:val="de-DE"/>
                            </w:rPr>
                            <w:t xml:space="preserve">info@durr.com </w:t>
                          </w:r>
                        </w:p>
                        <w:p w14:paraId="7D901FCD" w14:textId="77777777" w:rsidR="00EC05CF" w:rsidRPr="0026127D" w:rsidRDefault="00EC05CF" w:rsidP="0026127D">
                          <w:pPr>
                            <w:pStyle w:val="Kontaktdaten"/>
                          </w:pPr>
                          <w: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shapetype w14:anchorId="12F89C07" id="_x0000_t202" coordsize="21600,21600" o:spt="202" path="m,l,21600r21600,l21600,xe">
              <v:stroke joinstyle="miter"/>
              <v:path gradientshapeok="t" o:connecttype="rect"/>
            </v:shapetype>
            <v:shape id="Text Box 10" o:spid="_x0000_s1028" type="#_x0000_t202" style="position:absolute;margin-left:479.6pt;margin-top:320.4pt;width:99.2pt;height:480.2pt;z-index:-251658237;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" filled="f" stroked="f" strokeweight=".5pt">
              <v:textbox inset="0,0,0,0">
                <w:txbxContent>
                  <w:p w14:paraId="4EF90155" w14:textId="079D1D91" w:rsidR="00EC05CF" w:rsidRPr="00DE680C" w:rsidRDefault="00EC05CF" w:rsidP="0026127D">
                    <w:pPr>
                      <w:pStyle w:val="Kontaktdaten"/>
                      <w:rPr>
                        <w:rStyle w:val="Fettung"/>
                        <w:bCs/>
                        <w:spacing w:val="2"/>
                        <w:w w:val="100"/>
                        <w:lang w:val="de-DE"/>
                      </w:rPr>
                    </w:pPr>
                    <w:r w:rsidRPr="00DE680C">
                      <w:rPr>
                        <w:rStyle w:val="Fettung"/>
                        <w:lang w:val="de-DE"/>
                      </w:rPr>
                      <w:t>Dürr Systems AG</w:t>
                    </w:r>
                  </w:p>
                  <w:p w14:paraId="41B4EF86" w14:textId="77777777" w:rsidR="00EC05CF" w:rsidRPr="00DE680C" w:rsidRDefault="00EC05CF" w:rsidP="0026127D">
                    <w:pPr>
                      <w:pStyle w:val="Kontaktdaten"/>
                      <w:rPr>
                        <w:lang w:val="de-DE"/>
                      </w:rPr>
                    </w:pPr>
                    <w:r w:rsidRPr="00DE680C">
                      <w:rPr>
                        <w:lang w:val="de-DE"/>
                      </w:rPr>
                      <w:t>Carl-Benz-Str. 34</w:t>
                    </w:r>
                  </w:p>
                  <w:p w14:paraId="5555B2C2" w14:textId="77777777" w:rsidR="00EC05CF" w:rsidRPr="00DE680C" w:rsidRDefault="00EC05CF" w:rsidP="0026127D">
                    <w:pPr>
                      <w:pStyle w:val="Kontaktdaten"/>
                      <w:rPr>
                        <w:lang w:val="de-DE"/>
                      </w:rPr>
                    </w:pPr>
                    <w:r w:rsidRPr="00DE680C">
                      <w:rPr>
                        <w:lang w:val="de-DE"/>
                      </w:rPr>
                      <w:t>74321 Bietigheim-Bissingen</w:t>
                    </w:r>
                  </w:p>
                  <w:p w14:paraId="53B79677" w14:textId="77777777" w:rsidR="00EC05CF" w:rsidRPr="00DE680C" w:rsidRDefault="00EC05CF" w:rsidP="0026127D">
                    <w:pPr>
                      <w:pStyle w:val="Kontaktdaten"/>
                      <w:rPr>
                        <w:lang w:val="de-DE"/>
                      </w:rPr>
                    </w:pPr>
                  </w:p>
                  <w:p w14:paraId="451432D7" w14:textId="77777777" w:rsidR="00EC05CF" w:rsidRPr="00DE680C" w:rsidRDefault="00EC05CF" w:rsidP="0026127D">
                    <w:pPr>
                      <w:pStyle w:val="Kontaktdaten"/>
                      <w:rPr>
                        <w:lang w:val="de-DE"/>
                      </w:rPr>
                    </w:pPr>
                    <w:r w:rsidRPr="00DE680C">
                      <w:rPr>
                        <w:lang w:val="de-DE"/>
                      </w:rPr>
                      <w:t xml:space="preserve">Tel.: +49 7142 78-0 </w:t>
                    </w:r>
                  </w:p>
                  <w:p w14:paraId="32EF3341" w14:textId="77777777" w:rsidR="00EC05CF" w:rsidRPr="00DE680C" w:rsidRDefault="00EC05CF" w:rsidP="0026127D">
                    <w:pPr>
                      <w:pStyle w:val="Kontaktdaten"/>
                      <w:rPr>
                        <w:lang w:val="de-DE"/>
                      </w:rPr>
                    </w:pPr>
                    <w:r w:rsidRPr="00DE680C">
                      <w:rPr>
                        <w:lang w:val="de-DE"/>
                      </w:rPr>
                      <w:t xml:space="preserve">Fax: +49 7142 78-2107 </w:t>
                    </w:r>
                  </w:p>
                  <w:p w14:paraId="1D8E1397" w14:textId="77777777" w:rsidR="00EC05CF" w:rsidRPr="00DE680C" w:rsidRDefault="00EC05CF" w:rsidP="0026127D">
                    <w:pPr>
                      <w:pStyle w:val="Kontaktdaten"/>
                      <w:rPr>
                        <w:lang w:val="de-DE"/>
                      </w:rPr>
                    </w:pPr>
                  </w:p>
                  <w:p w14:paraId="6E924C90" w14:textId="77777777" w:rsidR="00EC05CF" w:rsidRPr="00DE680C" w:rsidRDefault="00EC05CF" w:rsidP="0026127D">
                    <w:pPr>
                      <w:pStyle w:val="Kontaktdaten"/>
                      <w:rPr>
                        <w:lang w:val="de-DE"/>
                      </w:rPr>
                    </w:pPr>
                    <w:r w:rsidRPr="00DE680C">
                      <w:rPr>
                        <w:lang w:val="de-DE"/>
                      </w:rPr>
                      <w:t xml:space="preserve">info@durr.com </w:t>
                    </w:r>
                  </w:p>
                  <w:p w14:paraId="7D901FCD" w14:textId="77777777" w:rsidR="00EC05CF" w:rsidRPr="0026127D" w:rsidRDefault="00EC05CF" w:rsidP="0026127D">
                    <w:pPr>
                      <w:pStyle w:val="Kontaktdaten"/>
                    </w:pPr>
                    <w:r>
                      <w:t>www.durr.com</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8" w15:restartNumberingAfterBreak="0">
    <w:nsid w:val="3DBE67E3"/>
    <w:multiLevelType w:val="hybridMultilevel"/>
    <w:tmpl w:val="318ADA70"/>
    <w:lvl w:ilvl="0" w:tplc="7300303E">
      <w:start w:val="5"/>
      <w:numFmt w:val="bullet"/>
      <w:lvlText w:val=""/>
      <w:lvlJc w:val="left"/>
      <w:pPr>
        <w:ind w:left="720" w:hanging="360"/>
      </w:pPr>
      <w:rPr>
        <w:rFonts w:ascii="Wingdings" w:eastAsiaTheme="minorHAnsi" w:hAnsi="Wingdings" w:cs="Times New Roman (Textkörper C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3F682B00"/>
    <w:multiLevelType w:val="hybridMultilevel"/>
    <w:tmpl w:val="BE789C50"/>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0"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3"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7"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18"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919489971">
    <w:abstractNumId w:val="2"/>
  </w:num>
  <w:num w:numId="2" w16cid:durableId="171183868">
    <w:abstractNumId w:val="16"/>
  </w:num>
  <w:num w:numId="3" w16cid:durableId="1916207247">
    <w:abstractNumId w:val="4"/>
  </w:num>
  <w:num w:numId="4" w16cid:durableId="1027874859">
    <w:abstractNumId w:val="7"/>
  </w:num>
  <w:num w:numId="5" w16cid:durableId="1492674569">
    <w:abstractNumId w:val="13"/>
  </w:num>
  <w:num w:numId="6" w16cid:durableId="68045575">
    <w:abstractNumId w:val="1"/>
  </w:num>
  <w:num w:numId="7" w16cid:durableId="676154708">
    <w:abstractNumId w:val="18"/>
  </w:num>
  <w:num w:numId="8" w16cid:durableId="1367637367">
    <w:abstractNumId w:val="6"/>
  </w:num>
  <w:num w:numId="9" w16cid:durableId="1615135337">
    <w:abstractNumId w:val="17"/>
  </w:num>
  <w:num w:numId="10" w16cid:durableId="191386144">
    <w:abstractNumId w:val="5"/>
  </w:num>
  <w:num w:numId="11" w16cid:durableId="1090736211">
    <w:abstractNumId w:val="0"/>
  </w:num>
  <w:num w:numId="12" w16cid:durableId="1746536965">
    <w:abstractNumId w:val="3"/>
  </w:num>
  <w:num w:numId="13" w16cid:durableId="2030599141">
    <w:abstractNumId w:val="10"/>
  </w:num>
  <w:num w:numId="14" w16cid:durableId="779640872">
    <w:abstractNumId w:val="12"/>
  </w:num>
  <w:num w:numId="15" w16cid:durableId="824394127">
    <w:abstractNumId w:val="15"/>
  </w:num>
  <w:num w:numId="16" w16cid:durableId="448403746">
    <w:abstractNumId w:val="14"/>
  </w:num>
  <w:num w:numId="17" w16cid:durableId="1876917184">
    <w:abstractNumId w:val="11"/>
  </w:num>
  <w:num w:numId="18" w16cid:durableId="2038196030">
    <w:abstractNumId w:val="9"/>
  </w:num>
  <w:num w:numId="19" w16cid:durableId="1152477873">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it-IT" w:vendorID="64" w:dllVersion="4096" w:nlCheck="1" w:checkStyle="0"/>
  <w:activeWritingStyle w:appName="MSWord" w:lang="de-DE" w:vendorID="64" w:dllVersion="0" w:nlCheck="1" w:checkStyle="0"/>
  <w:activeWritingStyle w:appName="MSWord" w:lang="en-US" w:vendorID="64" w:dllVersion="0" w:nlCheck="1" w:checkStyle="0"/>
  <w:activeWritingStyle w:appName="MSWord" w:lang="it-IT" w:vendorID="64" w:dllVersion="0" w:nlCheck="1" w:checkStyle="0"/>
  <w:activeWritingStyle w:appName="MSWord" w:lang="en-US" w:vendorID="64" w:dllVersion="6" w:nlCheck="1" w:checkStyle="1"/>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143FE"/>
    <w:rsid w:val="000010C4"/>
    <w:rsid w:val="00003DD5"/>
    <w:rsid w:val="000042E4"/>
    <w:rsid w:val="0000466D"/>
    <w:rsid w:val="00004CE4"/>
    <w:rsid w:val="00004D92"/>
    <w:rsid w:val="00004FE4"/>
    <w:rsid w:val="00005AF4"/>
    <w:rsid w:val="00006FD4"/>
    <w:rsid w:val="00007506"/>
    <w:rsid w:val="0001039C"/>
    <w:rsid w:val="00010DAA"/>
    <w:rsid w:val="00011CA6"/>
    <w:rsid w:val="000137F9"/>
    <w:rsid w:val="00013B23"/>
    <w:rsid w:val="000149B4"/>
    <w:rsid w:val="00015E60"/>
    <w:rsid w:val="00015F92"/>
    <w:rsid w:val="00016315"/>
    <w:rsid w:val="000165C4"/>
    <w:rsid w:val="00016ABD"/>
    <w:rsid w:val="0001758B"/>
    <w:rsid w:val="000179CB"/>
    <w:rsid w:val="0002056D"/>
    <w:rsid w:val="000221AE"/>
    <w:rsid w:val="0002273A"/>
    <w:rsid w:val="00022762"/>
    <w:rsid w:val="00025217"/>
    <w:rsid w:val="00026B8C"/>
    <w:rsid w:val="0002705C"/>
    <w:rsid w:val="00030020"/>
    <w:rsid w:val="00030C1A"/>
    <w:rsid w:val="0003227D"/>
    <w:rsid w:val="000339D1"/>
    <w:rsid w:val="00033B70"/>
    <w:rsid w:val="0003445B"/>
    <w:rsid w:val="0003543C"/>
    <w:rsid w:val="00036336"/>
    <w:rsid w:val="000367AF"/>
    <w:rsid w:val="00037BB3"/>
    <w:rsid w:val="00037FF7"/>
    <w:rsid w:val="00040FEA"/>
    <w:rsid w:val="0004140A"/>
    <w:rsid w:val="000436AB"/>
    <w:rsid w:val="00043AB8"/>
    <w:rsid w:val="0004583E"/>
    <w:rsid w:val="000463B0"/>
    <w:rsid w:val="000508DC"/>
    <w:rsid w:val="00052BC7"/>
    <w:rsid w:val="000557D8"/>
    <w:rsid w:val="00056AC8"/>
    <w:rsid w:val="00060375"/>
    <w:rsid w:val="00062BC6"/>
    <w:rsid w:val="00062C8E"/>
    <w:rsid w:val="00064547"/>
    <w:rsid w:val="0006566D"/>
    <w:rsid w:val="0006654A"/>
    <w:rsid w:val="000667BB"/>
    <w:rsid w:val="000677C8"/>
    <w:rsid w:val="000679B5"/>
    <w:rsid w:val="00067A27"/>
    <w:rsid w:val="00070B29"/>
    <w:rsid w:val="00070C99"/>
    <w:rsid w:val="0007116F"/>
    <w:rsid w:val="0007195C"/>
    <w:rsid w:val="00073211"/>
    <w:rsid w:val="000750E4"/>
    <w:rsid w:val="00075464"/>
    <w:rsid w:val="0007582C"/>
    <w:rsid w:val="00075EBF"/>
    <w:rsid w:val="00077087"/>
    <w:rsid w:val="00077B3D"/>
    <w:rsid w:val="00081766"/>
    <w:rsid w:val="00082097"/>
    <w:rsid w:val="000830E8"/>
    <w:rsid w:val="0008387D"/>
    <w:rsid w:val="00085D6C"/>
    <w:rsid w:val="0008775A"/>
    <w:rsid w:val="00087E30"/>
    <w:rsid w:val="00090C8B"/>
    <w:rsid w:val="0009126C"/>
    <w:rsid w:val="00092880"/>
    <w:rsid w:val="00093A2E"/>
    <w:rsid w:val="00095F60"/>
    <w:rsid w:val="00097770"/>
    <w:rsid w:val="00097924"/>
    <w:rsid w:val="000A0BBC"/>
    <w:rsid w:val="000A506D"/>
    <w:rsid w:val="000A6420"/>
    <w:rsid w:val="000A64D9"/>
    <w:rsid w:val="000A6DEF"/>
    <w:rsid w:val="000A779F"/>
    <w:rsid w:val="000A799A"/>
    <w:rsid w:val="000A79AF"/>
    <w:rsid w:val="000A7C4A"/>
    <w:rsid w:val="000B066F"/>
    <w:rsid w:val="000B122D"/>
    <w:rsid w:val="000B17AC"/>
    <w:rsid w:val="000B237F"/>
    <w:rsid w:val="000B2833"/>
    <w:rsid w:val="000B2854"/>
    <w:rsid w:val="000B42D1"/>
    <w:rsid w:val="000B5C30"/>
    <w:rsid w:val="000B5E1A"/>
    <w:rsid w:val="000B6E58"/>
    <w:rsid w:val="000B77D0"/>
    <w:rsid w:val="000C009A"/>
    <w:rsid w:val="000C16C1"/>
    <w:rsid w:val="000C214E"/>
    <w:rsid w:val="000C2A85"/>
    <w:rsid w:val="000C2C86"/>
    <w:rsid w:val="000C3444"/>
    <w:rsid w:val="000C3AF3"/>
    <w:rsid w:val="000C5372"/>
    <w:rsid w:val="000C6350"/>
    <w:rsid w:val="000C67C4"/>
    <w:rsid w:val="000C74C8"/>
    <w:rsid w:val="000C74D5"/>
    <w:rsid w:val="000C75B3"/>
    <w:rsid w:val="000D1867"/>
    <w:rsid w:val="000D3F8C"/>
    <w:rsid w:val="000D4047"/>
    <w:rsid w:val="000E1145"/>
    <w:rsid w:val="000E187F"/>
    <w:rsid w:val="000E3A8B"/>
    <w:rsid w:val="000F0487"/>
    <w:rsid w:val="000F0FF2"/>
    <w:rsid w:val="000F1B6F"/>
    <w:rsid w:val="000F215E"/>
    <w:rsid w:val="000F36E4"/>
    <w:rsid w:val="000F52E1"/>
    <w:rsid w:val="000F599A"/>
    <w:rsid w:val="000F5BB3"/>
    <w:rsid w:val="000F6A59"/>
    <w:rsid w:val="0010001A"/>
    <w:rsid w:val="00100C0C"/>
    <w:rsid w:val="0010134F"/>
    <w:rsid w:val="00101934"/>
    <w:rsid w:val="00102066"/>
    <w:rsid w:val="00103128"/>
    <w:rsid w:val="0010399B"/>
    <w:rsid w:val="00103EE3"/>
    <w:rsid w:val="001052E0"/>
    <w:rsid w:val="001076E4"/>
    <w:rsid w:val="0011041A"/>
    <w:rsid w:val="00111907"/>
    <w:rsid w:val="0011289E"/>
    <w:rsid w:val="00112DF3"/>
    <w:rsid w:val="00113000"/>
    <w:rsid w:val="0011355B"/>
    <w:rsid w:val="00114E74"/>
    <w:rsid w:val="00115190"/>
    <w:rsid w:val="001167D1"/>
    <w:rsid w:val="00116AAF"/>
    <w:rsid w:val="00116F3F"/>
    <w:rsid w:val="00116F84"/>
    <w:rsid w:val="0011716C"/>
    <w:rsid w:val="00117904"/>
    <w:rsid w:val="00117C7F"/>
    <w:rsid w:val="0012060B"/>
    <w:rsid w:val="00121062"/>
    <w:rsid w:val="0012206F"/>
    <w:rsid w:val="00122564"/>
    <w:rsid w:val="00124A47"/>
    <w:rsid w:val="00124E6A"/>
    <w:rsid w:val="0012678A"/>
    <w:rsid w:val="001271A8"/>
    <w:rsid w:val="00130832"/>
    <w:rsid w:val="0013275F"/>
    <w:rsid w:val="001328DB"/>
    <w:rsid w:val="00134063"/>
    <w:rsid w:val="00135319"/>
    <w:rsid w:val="00136A6D"/>
    <w:rsid w:val="00142FDB"/>
    <w:rsid w:val="001440F5"/>
    <w:rsid w:val="00146845"/>
    <w:rsid w:val="00147965"/>
    <w:rsid w:val="0015096A"/>
    <w:rsid w:val="00151506"/>
    <w:rsid w:val="001539E8"/>
    <w:rsid w:val="0015445B"/>
    <w:rsid w:val="001551F9"/>
    <w:rsid w:val="0015562F"/>
    <w:rsid w:val="00156161"/>
    <w:rsid w:val="00157E76"/>
    <w:rsid w:val="00161460"/>
    <w:rsid w:val="001617C1"/>
    <w:rsid w:val="0016271C"/>
    <w:rsid w:val="00162EEF"/>
    <w:rsid w:val="0016325F"/>
    <w:rsid w:val="00163B9D"/>
    <w:rsid w:val="00164428"/>
    <w:rsid w:val="0016547D"/>
    <w:rsid w:val="001732E6"/>
    <w:rsid w:val="00173894"/>
    <w:rsid w:val="00176D8A"/>
    <w:rsid w:val="0017740D"/>
    <w:rsid w:val="00177C4F"/>
    <w:rsid w:val="00180D0F"/>
    <w:rsid w:val="00184094"/>
    <w:rsid w:val="00184647"/>
    <w:rsid w:val="0018495E"/>
    <w:rsid w:val="00185F8F"/>
    <w:rsid w:val="001871D5"/>
    <w:rsid w:val="001877A6"/>
    <w:rsid w:val="0019303E"/>
    <w:rsid w:val="001935AE"/>
    <w:rsid w:val="001936C7"/>
    <w:rsid w:val="00194AC6"/>
    <w:rsid w:val="00194B05"/>
    <w:rsid w:val="00196440"/>
    <w:rsid w:val="00197009"/>
    <w:rsid w:val="00197162"/>
    <w:rsid w:val="00197A69"/>
    <w:rsid w:val="001A25B3"/>
    <w:rsid w:val="001A297C"/>
    <w:rsid w:val="001A4159"/>
    <w:rsid w:val="001A4944"/>
    <w:rsid w:val="001A52AC"/>
    <w:rsid w:val="001A5B15"/>
    <w:rsid w:val="001A65EE"/>
    <w:rsid w:val="001A71B6"/>
    <w:rsid w:val="001A73BC"/>
    <w:rsid w:val="001A7714"/>
    <w:rsid w:val="001B094C"/>
    <w:rsid w:val="001B0C55"/>
    <w:rsid w:val="001B1D93"/>
    <w:rsid w:val="001C07E6"/>
    <w:rsid w:val="001C0A26"/>
    <w:rsid w:val="001C0A39"/>
    <w:rsid w:val="001C4980"/>
    <w:rsid w:val="001C5EB3"/>
    <w:rsid w:val="001C5FDC"/>
    <w:rsid w:val="001C62C1"/>
    <w:rsid w:val="001D0887"/>
    <w:rsid w:val="001D0F2E"/>
    <w:rsid w:val="001D3ADB"/>
    <w:rsid w:val="001D4BB0"/>
    <w:rsid w:val="001D4E19"/>
    <w:rsid w:val="001D6905"/>
    <w:rsid w:val="001D697E"/>
    <w:rsid w:val="001D69D9"/>
    <w:rsid w:val="001D776F"/>
    <w:rsid w:val="001D7C2E"/>
    <w:rsid w:val="001E10EA"/>
    <w:rsid w:val="001E57D8"/>
    <w:rsid w:val="001F0EC7"/>
    <w:rsid w:val="001F1FAE"/>
    <w:rsid w:val="001F2571"/>
    <w:rsid w:val="001F2A1C"/>
    <w:rsid w:val="001F3730"/>
    <w:rsid w:val="001F3883"/>
    <w:rsid w:val="001F5FB4"/>
    <w:rsid w:val="001F6276"/>
    <w:rsid w:val="001F7E95"/>
    <w:rsid w:val="00201383"/>
    <w:rsid w:val="0020322F"/>
    <w:rsid w:val="00203387"/>
    <w:rsid w:val="002044E5"/>
    <w:rsid w:val="002048B7"/>
    <w:rsid w:val="00205B62"/>
    <w:rsid w:val="0020631B"/>
    <w:rsid w:val="00206375"/>
    <w:rsid w:val="00206AAF"/>
    <w:rsid w:val="00210159"/>
    <w:rsid w:val="002118EB"/>
    <w:rsid w:val="00213046"/>
    <w:rsid w:val="00213EFD"/>
    <w:rsid w:val="00216A5C"/>
    <w:rsid w:val="00216BD0"/>
    <w:rsid w:val="00216D7D"/>
    <w:rsid w:val="00216FC6"/>
    <w:rsid w:val="002176DB"/>
    <w:rsid w:val="00221324"/>
    <w:rsid w:val="00222FAE"/>
    <w:rsid w:val="00224CB8"/>
    <w:rsid w:val="00226865"/>
    <w:rsid w:val="00227F7E"/>
    <w:rsid w:val="00230799"/>
    <w:rsid w:val="002312ED"/>
    <w:rsid w:val="00231A54"/>
    <w:rsid w:val="002323D7"/>
    <w:rsid w:val="0023563A"/>
    <w:rsid w:val="00236E5E"/>
    <w:rsid w:val="002378A8"/>
    <w:rsid w:val="002426A6"/>
    <w:rsid w:val="00243A96"/>
    <w:rsid w:val="00243F9B"/>
    <w:rsid w:val="002450BD"/>
    <w:rsid w:val="002454B8"/>
    <w:rsid w:val="00252189"/>
    <w:rsid w:val="002532B0"/>
    <w:rsid w:val="0025441C"/>
    <w:rsid w:val="00260CFE"/>
    <w:rsid w:val="0026127D"/>
    <w:rsid w:val="00261F06"/>
    <w:rsid w:val="002637BC"/>
    <w:rsid w:val="0026533C"/>
    <w:rsid w:val="002655A1"/>
    <w:rsid w:val="002662AE"/>
    <w:rsid w:val="00271320"/>
    <w:rsid w:val="002714A1"/>
    <w:rsid w:val="002717A8"/>
    <w:rsid w:val="00272268"/>
    <w:rsid w:val="0027237F"/>
    <w:rsid w:val="002752AF"/>
    <w:rsid w:val="00275350"/>
    <w:rsid w:val="002805F4"/>
    <w:rsid w:val="00280819"/>
    <w:rsid w:val="00282680"/>
    <w:rsid w:val="00283BB0"/>
    <w:rsid w:val="00284C18"/>
    <w:rsid w:val="00284DF1"/>
    <w:rsid w:val="002853BA"/>
    <w:rsid w:val="002859E3"/>
    <w:rsid w:val="00285C48"/>
    <w:rsid w:val="002870C2"/>
    <w:rsid w:val="00292501"/>
    <w:rsid w:val="002925E0"/>
    <w:rsid w:val="00292925"/>
    <w:rsid w:val="00293703"/>
    <w:rsid w:val="00294020"/>
    <w:rsid w:val="00294B59"/>
    <w:rsid w:val="00296AD3"/>
    <w:rsid w:val="00297113"/>
    <w:rsid w:val="00297958"/>
    <w:rsid w:val="002A1286"/>
    <w:rsid w:val="002A1717"/>
    <w:rsid w:val="002A172B"/>
    <w:rsid w:val="002A2203"/>
    <w:rsid w:val="002A3A18"/>
    <w:rsid w:val="002A49F2"/>
    <w:rsid w:val="002A5671"/>
    <w:rsid w:val="002A5D25"/>
    <w:rsid w:val="002A639F"/>
    <w:rsid w:val="002A7E8B"/>
    <w:rsid w:val="002B06E7"/>
    <w:rsid w:val="002B18CE"/>
    <w:rsid w:val="002B2E9F"/>
    <w:rsid w:val="002B4EA0"/>
    <w:rsid w:val="002B4FF7"/>
    <w:rsid w:val="002B71FB"/>
    <w:rsid w:val="002C00EB"/>
    <w:rsid w:val="002C0163"/>
    <w:rsid w:val="002C40A7"/>
    <w:rsid w:val="002C4872"/>
    <w:rsid w:val="002C5677"/>
    <w:rsid w:val="002C632F"/>
    <w:rsid w:val="002D0DCA"/>
    <w:rsid w:val="002D0F47"/>
    <w:rsid w:val="002D1C32"/>
    <w:rsid w:val="002D2601"/>
    <w:rsid w:val="002D2E6A"/>
    <w:rsid w:val="002D337D"/>
    <w:rsid w:val="002D33B7"/>
    <w:rsid w:val="002D3663"/>
    <w:rsid w:val="002D4939"/>
    <w:rsid w:val="002D506A"/>
    <w:rsid w:val="002D60B0"/>
    <w:rsid w:val="002D60E0"/>
    <w:rsid w:val="002D6DD3"/>
    <w:rsid w:val="002D6E5B"/>
    <w:rsid w:val="002D71E9"/>
    <w:rsid w:val="002D7D25"/>
    <w:rsid w:val="002D7EB6"/>
    <w:rsid w:val="002E03AE"/>
    <w:rsid w:val="002E2125"/>
    <w:rsid w:val="002E2BE5"/>
    <w:rsid w:val="002E3435"/>
    <w:rsid w:val="002E3726"/>
    <w:rsid w:val="002E444A"/>
    <w:rsid w:val="002E6B8F"/>
    <w:rsid w:val="002F0269"/>
    <w:rsid w:val="002F3DBF"/>
    <w:rsid w:val="002F3E72"/>
    <w:rsid w:val="002F4D89"/>
    <w:rsid w:val="002F5303"/>
    <w:rsid w:val="002F6BF1"/>
    <w:rsid w:val="002F6C14"/>
    <w:rsid w:val="002F7140"/>
    <w:rsid w:val="002F730B"/>
    <w:rsid w:val="0030067C"/>
    <w:rsid w:val="003012AF"/>
    <w:rsid w:val="0030204F"/>
    <w:rsid w:val="00302DB1"/>
    <w:rsid w:val="00302DF1"/>
    <w:rsid w:val="003035A6"/>
    <w:rsid w:val="00307F77"/>
    <w:rsid w:val="003151C1"/>
    <w:rsid w:val="003151E1"/>
    <w:rsid w:val="00315BB3"/>
    <w:rsid w:val="00316A0F"/>
    <w:rsid w:val="00316BF1"/>
    <w:rsid w:val="003206FD"/>
    <w:rsid w:val="00322FBD"/>
    <w:rsid w:val="003251D2"/>
    <w:rsid w:val="00326DCC"/>
    <w:rsid w:val="00327CBF"/>
    <w:rsid w:val="00330683"/>
    <w:rsid w:val="003326CE"/>
    <w:rsid w:val="00332CA4"/>
    <w:rsid w:val="003337D8"/>
    <w:rsid w:val="00333CF4"/>
    <w:rsid w:val="00334990"/>
    <w:rsid w:val="00335617"/>
    <w:rsid w:val="00335C0B"/>
    <w:rsid w:val="00336257"/>
    <w:rsid w:val="0033769D"/>
    <w:rsid w:val="003400EA"/>
    <w:rsid w:val="0034071F"/>
    <w:rsid w:val="00343127"/>
    <w:rsid w:val="00344BA5"/>
    <w:rsid w:val="00345773"/>
    <w:rsid w:val="00346D23"/>
    <w:rsid w:val="003470E4"/>
    <w:rsid w:val="003473D1"/>
    <w:rsid w:val="00351665"/>
    <w:rsid w:val="00351AF4"/>
    <w:rsid w:val="003527F5"/>
    <w:rsid w:val="00352D97"/>
    <w:rsid w:val="00352E30"/>
    <w:rsid w:val="00352FCC"/>
    <w:rsid w:val="0035390A"/>
    <w:rsid w:val="00354C04"/>
    <w:rsid w:val="00355970"/>
    <w:rsid w:val="00356188"/>
    <w:rsid w:val="00357644"/>
    <w:rsid w:val="00360089"/>
    <w:rsid w:val="003607AB"/>
    <w:rsid w:val="0036088A"/>
    <w:rsid w:val="0036125D"/>
    <w:rsid w:val="00361E1A"/>
    <w:rsid w:val="00361EE0"/>
    <w:rsid w:val="00362153"/>
    <w:rsid w:val="003621B6"/>
    <w:rsid w:val="00362739"/>
    <w:rsid w:val="00365EE8"/>
    <w:rsid w:val="00366A8E"/>
    <w:rsid w:val="00373E56"/>
    <w:rsid w:val="00375297"/>
    <w:rsid w:val="00375576"/>
    <w:rsid w:val="00375B2A"/>
    <w:rsid w:val="00375D1A"/>
    <w:rsid w:val="003768F3"/>
    <w:rsid w:val="00376FD7"/>
    <w:rsid w:val="00382210"/>
    <w:rsid w:val="003839A7"/>
    <w:rsid w:val="00384066"/>
    <w:rsid w:val="003849ED"/>
    <w:rsid w:val="00384AD8"/>
    <w:rsid w:val="00387265"/>
    <w:rsid w:val="003924CA"/>
    <w:rsid w:val="00392F03"/>
    <w:rsid w:val="0039367F"/>
    <w:rsid w:val="003954F6"/>
    <w:rsid w:val="00395574"/>
    <w:rsid w:val="0039654F"/>
    <w:rsid w:val="00396A50"/>
    <w:rsid w:val="003A046C"/>
    <w:rsid w:val="003A0871"/>
    <w:rsid w:val="003A0BDB"/>
    <w:rsid w:val="003A2989"/>
    <w:rsid w:val="003A4B4E"/>
    <w:rsid w:val="003A4F3B"/>
    <w:rsid w:val="003A692D"/>
    <w:rsid w:val="003B0692"/>
    <w:rsid w:val="003B160B"/>
    <w:rsid w:val="003B1684"/>
    <w:rsid w:val="003B78B1"/>
    <w:rsid w:val="003C22FE"/>
    <w:rsid w:val="003C3D9B"/>
    <w:rsid w:val="003C4777"/>
    <w:rsid w:val="003C492A"/>
    <w:rsid w:val="003C51F3"/>
    <w:rsid w:val="003C560F"/>
    <w:rsid w:val="003C5B53"/>
    <w:rsid w:val="003C60F4"/>
    <w:rsid w:val="003C6DA9"/>
    <w:rsid w:val="003D2127"/>
    <w:rsid w:val="003D4EA6"/>
    <w:rsid w:val="003D50EB"/>
    <w:rsid w:val="003D6656"/>
    <w:rsid w:val="003D770A"/>
    <w:rsid w:val="003E06FE"/>
    <w:rsid w:val="003E1EDC"/>
    <w:rsid w:val="003E2649"/>
    <w:rsid w:val="003E305E"/>
    <w:rsid w:val="003E3B41"/>
    <w:rsid w:val="003E5B52"/>
    <w:rsid w:val="003E738F"/>
    <w:rsid w:val="003E7CF8"/>
    <w:rsid w:val="003F0A6C"/>
    <w:rsid w:val="003F0CD8"/>
    <w:rsid w:val="003F1873"/>
    <w:rsid w:val="003F3459"/>
    <w:rsid w:val="003F6FFA"/>
    <w:rsid w:val="003F78C2"/>
    <w:rsid w:val="004019FB"/>
    <w:rsid w:val="00402949"/>
    <w:rsid w:val="00402AD2"/>
    <w:rsid w:val="0040381F"/>
    <w:rsid w:val="00403BFB"/>
    <w:rsid w:val="00404174"/>
    <w:rsid w:val="0040784F"/>
    <w:rsid w:val="00407CD3"/>
    <w:rsid w:val="004119BA"/>
    <w:rsid w:val="00413D6D"/>
    <w:rsid w:val="004140E1"/>
    <w:rsid w:val="004162CB"/>
    <w:rsid w:val="00416BD0"/>
    <w:rsid w:val="00417DDF"/>
    <w:rsid w:val="00420EED"/>
    <w:rsid w:val="00421294"/>
    <w:rsid w:val="0042194D"/>
    <w:rsid w:val="00422A8A"/>
    <w:rsid w:val="00424A3C"/>
    <w:rsid w:val="00427D24"/>
    <w:rsid w:val="0043012F"/>
    <w:rsid w:val="0043152F"/>
    <w:rsid w:val="0043346C"/>
    <w:rsid w:val="0043414C"/>
    <w:rsid w:val="0043672A"/>
    <w:rsid w:val="00436789"/>
    <w:rsid w:val="004370EF"/>
    <w:rsid w:val="004374FB"/>
    <w:rsid w:val="004375B6"/>
    <w:rsid w:val="004400ED"/>
    <w:rsid w:val="004404FF"/>
    <w:rsid w:val="00442156"/>
    <w:rsid w:val="004427AF"/>
    <w:rsid w:val="00442E17"/>
    <w:rsid w:val="0044328B"/>
    <w:rsid w:val="00443EF9"/>
    <w:rsid w:val="00446E5C"/>
    <w:rsid w:val="00450174"/>
    <w:rsid w:val="00450D7A"/>
    <w:rsid w:val="00451C53"/>
    <w:rsid w:val="00451CA7"/>
    <w:rsid w:val="00452B92"/>
    <w:rsid w:val="004535D9"/>
    <w:rsid w:val="00455402"/>
    <w:rsid w:val="00456256"/>
    <w:rsid w:val="004606AC"/>
    <w:rsid w:val="004607F4"/>
    <w:rsid w:val="00460CD8"/>
    <w:rsid w:val="00460D73"/>
    <w:rsid w:val="00461F87"/>
    <w:rsid w:val="0046201D"/>
    <w:rsid w:val="00462DDC"/>
    <w:rsid w:val="004639A7"/>
    <w:rsid w:val="00464132"/>
    <w:rsid w:val="004645EE"/>
    <w:rsid w:val="004667BA"/>
    <w:rsid w:val="00466954"/>
    <w:rsid w:val="004669EB"/>
    <w:rsid w:val="00467489"/>
    <w:rsid w:val="00467800"/>
    <w:rsid w:val="004706B1"/>
    <w:rsid w:val="00470EFD"/>
    <w:rsid w:val="00471520"/>
    <w:rsid w:val="00473AEC"/>
    <w:rsid w:val="00474D23"/>
    <w:rsid w:val="00476060"/>
    <w:rsid w:val="004760A9"/>
    <w:rsid w:val="004762B9"/>
    <w:rsid w:val="0047652B"/>
    <w:rsid w:val="00476746"/>
    <w:rsid w:val="00477801"/>
    <w:rsid w:val="00480740"/>
    <w:rsid w:val="00481193"/>
    <w:rsid w:val="00481B65"/>
    <w:rsid w:val="00483B92"/>
    <w:rsid w:val="00484045"/>
    <w:rsid w:val="00484BF7"/>
    <w:rsid w:val="00486F5D"/>
    <w:rsid w:val="004871EF"/>
    <w:rsid w:val="00487B03"/>
    <w:rsid w:val="00490EEF"/>
    <w:rsid w:val="0049139F"/>
    <w:rsid w:val="00493734"/>
    <w:rsid w:val="00494EE7"/>
    <w:rsid w:val="004A2ED4"/>
    <w:rsid w:val="004A3A5F"/>
    <w:rsid w:val="004A46C8"/>
    <w:rsid w:val="004A6C69"/>
    <w:rsid w:val="004A73F4"/>
    <w:rsid w:val="004B0ACA"/>
    <w:rsid w:val="004B1411"/>
    <w:rsid w:val="004B1EB1"/>
    <w:rsid w:val="004B3D7E"/>
    <w:rsid w:val="004C0E49"/>
    <w:rsid w:val="004C1651"/>
    <w:rsid w:val="004C2420"/>
    <w:rsid w:val="004C6EBC"/>
    <w:rsid w:val="004C7A28"/>
    <w:rsid w:val="004D197F"/>
    <w:rsid w:val="004D1D0E"/>
    <w:rsid w:val="004D2B53"/>
    <w:rsid w:val="004D3165"/>
    <w:rsid w:val="004D3BE4"/>
    <w:rsid w:val="004D4812"/>
    <w:rsid w:val="004D7B9E"/>
    <w:rsid w:val="004E01D2"/>
    <w:rsid w:val="004E0D94"/>
    <w:rsid w:val="004E1560"/>
    <w:rsid w:val="004E2175"/>
    <w:rsid w:val="004E3872"/>
    <w:rsid w:val="004E5A5C"/>
    <w:rsid w:val="004E5C86"/>
    <w:rsid w:val="004E5E7F"/>
    <w:rsid w:val="004E7C0B"/>
    <w:rsid w:val="004F084C"/>
    <w:rsid w:val="004F206E"/>
    <w:rsid w:val="004F2765"/>
    <w:rsid w:val="004F2A79"/>
    <w:rsid w:val="004F39B4"/>
    <w:rsid w:val="004F3B7C"/>
    <w:rsid w:val="004F3E59"/>
    <w:rsid w:val="004F4E97"/>
    <w:rsid w:val="004F50F4"/>
    <w:rsid w:val="004F639D"/>
    <w:rsid w:val="004F65B3"/>
    <w:rsid w:val="004F6D74"/>
    <w:rsid w:val="0050056C"/>
    <w:rsid w:val="00501A44"/>
    <w:rsid w:val="00502D73"/>
    <w:rsid w:val="00505786"/>
    <w:rsid w:val="00506BD5"/>
    <w:rsid w:val="00510FF5"/>
    <w:rsid w:val="00511067"/>
    <w:rsid w:val="00512664"/>
    <w:rsid w:val="00513534"/>
    <w:rsid w:val="00513D92"/>
    <w:rsid w:val="0051492B"/>
    <w:rsid w:val="00515153"/>
    <w:rsid w:val="005161E8"/>
    <w:rsid w:val="005169B8"/>
    <w:rsid w:val="00520BFA"/>
    <w:rsid w:val="00521429"/>
    <w:rsid w:val="005218C8"/>
    <w:rsid w:val="00521CF5"/>
    <w:rsid w:val="00521FD5"/>
    <w:rsid w:val="00522CA3"/>
    <w:rsid w:val="0052321B"/>
    <w:rsid w:val="005244E9"/>
    <w:rsid w:val="00524A19"/>
    <w:rsid w:val="00524BE9"/>
    <w:rsid w:val="00525B71"/>
    <w:rsid w:val="005266F2"/>
    <w:rsid w:val="0052691A"/>
    <w:rsid w:val="00526D4E"/>
    <w:rsid w:val="00527289"/>
    <w:rsid w:val="00527D8F"/>
    <w:rsid w:val="00530A56"/>
    <w:rsid w:val="00530EE1"/>
    <w:rsid w:val="00531610"/>
    <w:rsid w:val="00531D4B"/>
    <w:rsid w:val="0053208F"/>
    <w:rsid w:val="00532242"/>
    <w:rsid w:val="00532252"/>
    <w:rsid w:val="005327E1"/>
    <w:rsid w:val="0053448B"/>
    <w:rsid w:val="00534C1A"/>
    <w:rsid w:val="00535797"/>
    <w:rsid w:val="00535B48"/>
    <w:rsid w:val="0053604A"/>
    <w:rsid w:val="005365B4"/>
    <w:rsid w:val="00537884"/>
    <w:rsid w:val="00537F0F"/>
    <w:rsid w:val="005412DF"/>
    <w:rsid w:val="00541924"/>
    <w:rsid w:val="005426FE"/>
    <w:rsid w:val="00542889"/>
    <w:rsid w:val="0054450D"/>
    <w:rsid w:val="00544A27"/>
    <w:rsid w:val="005500EA"/>
    <w:rsid w:val="00550E77"/>
    <w:rsid w:val="00551871"/>
    <w:rsid w:val="00551E10"/>
    <w:rsid w:val="00552B29"/>
    <w:rsid w:val="00552F3F"/>
    <w:rsid w:val="00553310"/>
    <w:rsid w:val="005546D6"/>
    <w:rsid w:val="00554864"/>
    <w:rsid w:val="00555999"/>
    <w:rsid w:val="00555E2A"/>
    <w:rsid w:val="0055613B"/>
    <w:rsid w:val="00557DDD"/>
    <w:rsid w:val="00560383"/>
    <w:rsid w:val="00561597"/>
    <w:rsid w:val="00564109"/>
    <w:rsid w:val="00565CE0"/>
    <w:rsid w:val="005673B5"/>
    <w:rsid w:val="005674E8"/>
    <w:rsid w:val="0057025C"/>
    <w:rsid w:val="0057193A"/>
    <w:rsid w:val="00572A1C"/>
    <w:rsid w:val="005730AC"/>
    <w:rsid w:val="005736F9"/>
    <w:rsid w:val="005755BD"/>
    <w:rsid w:val="0057775B"/>
    <w:rsid w:val="00577D9B"/>
    <w:rsid w:val="00580070"/>
    <w:rsid w:val="00580FAE"/>
    <w:rsid w:val="00581795"/>
    <w:rsid w:val="00581C8C"/>
    <w:rsid w:val="005837F9"/>
    <w:rsid w:val="00584007"/>
    <w:rsid w:val="00584B9D"/>
    <w:rsid w:val="00585684"/>
    <w:rsid w:val="00585A82"/>
    <w:rsid w:val="00586FBB"/>
    <w:rsid w:val="00587179"/>
    <w:rsid w:val="005913CF"/>
    <w:rsid w:val="00591CEB"/>
    <w:rsid w:val="00592D83"/>
    <w:rsid w:val="00593AA7"/>
    <w:rsid w:val="00594B29"/>
    <w:rsid w:val="00596072"/>
    <w:rsid w:val="005962FB"/>
    <w:rsid w:val="00597F78"/>
    <w:rsid w:val="005A15E5"/>
    <w:rsid w:val="005A1C80"/>
    <w:rsid w:val="005A31A0"/>
    <w:rsid w:val="005A7266"/>
    <w:rsid w:val="005A7BDC"/>
    <w:rsid w:val="005B01C4"/>
    <w:rsid w:val="005B184A"/>
    <w:rsid w:val="005B19FD"/>
    <w:rsid w:val="005B2B3B"/>
    <w:rsid w:val="005B34DA"/>
    <w:rsid w:val="005B357A"/>
    <w:rsid w:val="005B3CCD"/>
    <w:rsid w:val="005B4385"/>
    <w:rsid w:val="005B4B20"/>
    <w:rsid w:val="005B55FA"/>
    <w:rsid w:val="005C0BE1"/>
    <w:rsid w:val="005C13A1"/>
    <w:rsid w:val="005C2685"/>
    <w:rsid w:val="005C374F"/>
    <w:rsid w:val="005C495C"/>
    <w:rsid w:val="005C5563"/>
    <w:rsid w:val="005C6742"/>
    <w:rsid w:val="005C78FA"/>
    <w:rsid w:val="005D146A"/>
    <w:rsid w:val="005D1745"/>
    <w:rsid w:val="005D1CA6"/>
    <w:rsid w:val="005D1F94"/>
    <w:rsid w:val="005D3A5C"/>
    <w:rsid w:val="005D5830"/>
    <w:rsid w:val="005D5940"/>
    <w:rsid w:val="005D5A38"/>
    <w:rsid w:val="005D5CD4"/>
    <w:rsid w:val="005D6A17"/>
    <w:rsid w:val="005D6DBD"/>
    <w:rsid w:val="005E041B"/>
    <w:rsid w:val="005E0480"/>
    <w:rsid w:val="005E200B"/>
    <w:rsid w:val="005E2B31"/>
    <w:rsid w:val="005E3DB2"/>
    <w:rsid w:val="005E69A9"/>
    <w:rsid w:val="005E780A"/>
    <w:rsid w:val="005F010B"/>
    <w:rsid w:val="005F182E"/>
    <w:rsid w:val="005F37F0"/>
    <w:rsid w:val="005F4FBF"/>
    <w:rsid w:val="005F595E"/>
    <w:rsid w:val="005F64AB"/>
    <w:rsid w:val="005F7CEF"/>
    <w:rsid w:val="0060229F"/>
    <w:rsid w:val="00602E06"/>
    <w:rsid w:val="00604F17"/>
    <w:rsid w:val="006074EB"/>
    <w:rsid w:val="0060792D"/>
    <w:rsid w:val="00610B9B"/>
    <w:rsid w:val="0061154F"/>
    <w:rsid w:val="0061177C"/>
    <w:rsid w:val="006117A1"/>
    <w:rsid w:val="00612784"/>
    <w:rsid w:val="00614890"/>
    <w:rsid w:val="00614F30"/>
    <w:rsid w:val="00615ED0"/>
    <w:rsid w:val="00617EA4"/>
    <w:rsid w:val="00624049"/>
    <w:rsid w:val="00624C0F"/>
    <w:rsid w:val="006266D6"/>
    <w:rsid w:val="00626A28"/>
    <w:rsid w:val="006311E0"/>
    <w:rsid w:val="00632F11"/>
    <w:rsid w:val="00633FEA"/>
    <w:rsid w:val="00635ABF"/>
    <w:rsid w:val="006401F7"/>
    <w:rsid w:val="00641F88"/>
    <w:rsid w:val="006438A8"/>
    <w:rsid w:val="00643A04"/>
    <w:rsid w:val="0064408D"/>
    <w:rsid w:val="006449CA"/>
    <w:rsid w:val="00645074"/>
    <w:rsid w:val="00645611"/>
    <w:rsid w:val="00645E4F"/>
    <w:rsid w:val="00646A47"/>
    <w:rsid w:val="00647DCA"/>
    <w:rsid w:val="00647E57"/>
    <w:rsid w:val="00650808"/>
    <w:rsid w:val="00651173"/>
    <w:rsid w:val="0065432C"/>
    <w:rsid w:val="006545DF"/>
    <w:rsid w:val="00654B6D"/>
    <w:rsid w:val="00654CE1"/>
    <w:rsid w:val="00655B99"/>
    <w:rsid w:val="00656706"/>
    <w:rsid w:val="006606F0"/>
    <w:rsid w:val="006615B8"/>
    <w:rsid w:val="00664318"/>
    <w:rsid w:val="0066573F"/>
    <w:rsid w:val="006673F5"/>
    <w:rsid w:val="00670E84"/>
    <w:rsid w:val="00671467"/>
    <w:rsid w:val="0067194E"/>
    <w:rsid w:val="00674DB7"/>
    <w:rsid w:val="0067514E"/>
    <w:rsid w:val="0067591C"/>
    <w:rsid w:val="0068106C"/>
    <w:rsid w:val="00681E35"/>
    <w:rsid w:val="00681ECE"/>
    <w:rsid w:val="00682C07"/>
    <w:rsid w:val="0068338E"/>
    <w:rsid w:val="00683E9E"/>
    <w:rsid w:val="0068411F"/>
    <w:rsid w:val="00684913"/>
    <w:rsid w:val="0068497A"/>
    <w:rsid w:val="0068636E"/>
    <w:rsid w:val="006871F2"/>
    <w:rsid w:val="00691B0A"/>
    <w:rsid w:val="00691F9E"/>
    <w:rsid w:val="00694150"/>
    <w:rsid w:val="00695F99"/>
    <w:rsid w:val="00696D2A"/>
    <w:rsid w:val="00697C7D"/>
    <w:rsid w:val="006A34DB"/>
    <w:rsid w:val="006A5A75"/>
    <w:rsid w:val="006A6121"/>
    <w:rsid w:val="006A6348"/>
    <w:rsid w:val="006A688E"/>
    <w:rsid w:val="006B3F8A"/>
    <w:rsid w:val="006B592D"/>
    <w:rsid w:val="006B6DD8"/>
    <w:rsid w:val="006B6EB6"/>
    <w:rsid w:val="006C2364"/>
    <w:rsid w:val="006C2A31"/>
    <w:rsid w:val="006C2A76"/>
    <w:rsid w:val="006C2B79"/>
    <w:rsid w:val="006C38E6"/>
    <w:rsid w:val="006C3AA3"/>
    <w:rsid w:val="006C428A"/>
    <w:rsid w:val="006C4815"/>
    <w:rsid w:val="006C4DFD"/>
    <w:rsid w:val="006C50E1"/>
    <w:rsid w:val="006C6111"/>
    <w:rsid w:val="006C64E2"/>
    <w:rsid w:val="006D11D1"/>
    <w:rsid w:val="006D2260"/>
    <w:rsid w:val="006D5DA9"/>
    <w:rsid w:val="006D6C1A"/>
    <w:rsid w:val="006D724E"/>
    <w:rsid w:val="006D768A"/>
    <w:rsid w:val="006D7F10"/>
    <w:rsid w:val="006E2573"/>
    <w:rsid w:val="006E2943"/>
    <w:rsid w:val="006E5C09"/>
    <w:rsid w:val="006E7FBA"/>
    <w:rsid w:val="006F0473"/>
    <w:rsid w:val="006F0C67"/>
    <w:rsid w:val="006F0F55"/>
    <w:rsid w:val="006F2AD8"/>
    <w:rsid w:val="006F2DE4"/>
    <w:rsid w:val="006F4577"/>
    <w:rsid w:val="006F4C75"/>
    <w:rsid w:val="006F66DA"/>
    <w:rsid w:val="006F6A7A"/>
    <w:rsid w:val="006F6B37"/>
    <w:rsid w:val="006F6EFA"/>
    <w:rsid w:val="006F77C7"/>
    <w:rsid w:val="00701302"/>
    <w:rsid w:val="00705074"/>
    <w:rsid w:val="00705D59"/>
    <w:rsid w:val="007065A6"/>
    <w:rsid w:val="007065CF"/>
    <w:rsid w:val="00710899"/>
    <w:rsid w:val="00711205"/>
    <w:rsid w:val="00712070"/>
    <w:rsid w:val="007125A4"/>
    <w:rsid w:val="007136AA"/>
    <w:rsid w:val="00713E2E"/>
    <w:rsid w:val="00716555"/>
    <w:rsid w:val="00716622"/>
    <w:rsid w:val="00720139"/>
    <w:rsid w:val="007205C1"/>
    <w:rsid w:val="0072170A"/>
    <w:rsid w:val="007238F1"/>
    <w:rsid w:val="00723DE6"/>
    <w:rsid w:val="00724249"/>
    <w:rsid w:val="00726540"/>
    <w:rsid w:val="0072659A"/>
    <w:rsid w:val="00726A89"/>
    <w:rsid w:val="00726BFA"/>
    <w:rsid w:val="00727E16"/>
    <w:rsid w:val="00731385"/>
    <w:rsid w:val="00731B26"/>
    <w:rsid w:val="007325B9"/>
    <w:rsid w:val="00734321"/>
    <w:rsid w:val="007357E1"/>
    <w:rsid w:val="00736291"/>
    <w:rsid w:val="007403DA"/>
    <w:rsid w:val="007405D9"/>
    <w:rsid w:val="007430DC"/>
    <w:rsid w:val="007434EE"/>
    <w:rsid w:val="00744943"/>
    <w:rsid w:val="00744CDF"/>
    <w:rsid w:val="00751078"/>
    <w:rsid w:val="0075247D"/>
    <w:rsid w:val="00753908"/>
    <w:rsid w:val="00754739"/>
    <w:rsid w:val="007579FC"/>
    <w:rsid w:val="007616A8"/>
    <w:rsid w:val="00762C5B"/>
    <w:rsid w:val="007701F0"/>
    <w:rsid w:val="0077107B"/>
    <w:rsid w:val="00771469"/>
    <w:rsid w:val="00772BCD"/>
    <w:rsid w:val="0077342C"/>
    <w:rsid w:val="00773BF3"/>
    <w:rsid w:val="00775053"/>
    <w:rsid w:val="00775358"/>
    <w:rsid w:val="00775C87"/>
    <w:rsid w:val="0077628E"/>
    <w:rsid w:val="007769A8"/>
    <w:rsid w:val="00777040"/>
    <w:rsid w:val="007801B8"/>
    <w:rsid w:val="00780466"/>
    <w:rsid w:val="007808EF"/>
    <w:rsid w:val="00781DAA"/>
    <w:rsid w:val="0078405F"/>
    <w:rsid w:val="0078480F"/>
    <w:rsid w:val="00786C56"/>
    <w:rsid w:val="00787DCF"/>
    <w:rsid w:val="00787DDF"/>
    <w:rsid w:val="00792B32"/>
    <w:rsid w:val="00793D94"/>
    <w:rsid w:val="00793E7F"/>
    <w:rsid w:val="00794234"/>
    <w:rsid w:val="0079763B"/>
    <w:rsid w:val="007A0268"/>
    <w:rsid w:val="007A156C"/>
    <w:rsid w:val="007A188D"/>
    <w:rsid w:val="007A31A2"/>
    <w:rsid w:val="007A3598"/>
    <w:rsid w:val="007A3CED"/>
    <w:rsid w:val="007A64A6"/>
    <w:rsid w:val="007A72F2"/>
    <w:rsid w:val="007A77C3"/>
    <w:rsid w:val="007A7AD1"/>
    <w:rsid w:val="007A7F56"/>
    <w:rsid w:val="007B2E4C"/>
    <w:rsid w:val="007B61B1"/>
    <w:rsid w:val="007B779A"/>
    <w:rsid w:val="007C02E5"/>
    <w:rsid w:val="007C0494"/>
    <w:rsid w:val="007C0C38"/>
    <w:rsid w:val="007C1353"/>
    <w:rsid w:val="007C1A9A"/>
    <w:rsid w:val="007C1F06"/>
    <w:rsid w:val="007C1FA4"/>
    <w:rsid w:val="007C4752"/>
    <w:rsid w:val="007C49C0"/>
    <w:rsid w:val="007C4E82"/>
    <w:rsid w:val="007C6FA7"/>
    <w:rsid w:val="007C7171"/>
    <w:rsid w:val="007C726C"/>
    <w:rsid w:val="007C7E8E"/>
    <w:rsid w:val="007D1C32"/>
    <w:rsid w:val="007D220B"/>
    <w:rsid w:val="007D439C"/>
    <w:rsid w:val="007D49EB"/>
    <w:rsid w:val="007D5E15"/>
    <w:rsid w:val="007D628F"/>
    <w:rsid w:val="007D7092"/>
    <w:rsid w:val="007E1C18"/>
    <w:rsid w:val="007E1CAF"/>
    <w:rsid w:val="007E1E12"/>
    <w:rsid w:val="007E36BE"/>
    <w:rsid w:val="007E4D9A"/>
    <w:rsid w:val="007E54C0"/>
    <w:rsid w:val="007E696F"/>
    <w:rsid w:val="007F2078"/>
    <w:rsid w:val="007F2BCD"/>
    <w:rsid w:val="007F402B"/>
    <w:rsid w:val="007F4972"/>
    <w:rsid w:val="007F4CF1"/>
    <w:rsid w:val="007F770C"/>
    <w:rsid w:val="00800B39"/>
    <w:rsid w:val="00802347"/>
    <w:rsid w:val="00802CAC"/>
    <w:rsid w:val="008030E2"/>
    <w:rsid w:val="008070EF"/>
    <w:rsid w:val="00807DDB"/>
    <w:rsid w:val="00814018"/>
    <w:rsid w:val="00814940"/>
    <w:rsid w:val="00816302"/>
    <w:rsid w:val="00816C45"/>
    <w:rsid w:val="00817EDB"/>
    <w:rsid w:val="00821292"/>
    <w:rsid w:val="008234F5"/>
    <w:rsid w:val="00825029"/>
    <w:rsid w:val="00826567"/>
    <w:rsid w:val="00826C30"/>
    <w:rsid w:val="00827948"/>
    <w:rsid w:val="00831A04"/>
    <w:rsid w:val="00831B5D"/>
    <w:rsid w:val="0083224E"/>
    <w:rsid w:val="0083467D"/>
    <w:rsid w:val="00834D0F"/>
    <w:rsid w:val="00840ED7"/>
    <w:rsid w:val="00842BD1"/>
    <w:rsid w:val="008435FC"/>
    <w:rsid w:val="0084627F"/>
    <w:rsid w:val="008464A6"/>
    <w:rsid w:val="008467BF"/>
    <w:rsid w:val="00846B08"/>
    <w:rsid w:val="00847B8C"/>
    <w:rsid w:val="00851EEF"/>
    <w:rsid w:val="008531F8"/>
    <w:rsid w:val="0085354B"/>
    <w:rsid w:val="008540CE"/>
    <w:rsid w:val="0085432F"/>
    <w:rsid w:val="0085589B"/>
    <w:rsid w:val="0085695F"/>
    <w:rsid w:val="00857E8E"/>
    <w:rsid w:val="008601DC"/>
    <w:rsid w:val="00861E98"/>
    <w:rsid w:val="00862389"/>
    <w:rsid w:val="008649EE"/>
    <w:rsid w:val="00866CA8"/>
    <w:rsid w:val="008717C0"/>
    <w:rsid w:val="00873697"/>
    <w:rsid w:val="0087392C"/>
    <w:rsid w:val="00874C03"/>
    <w:rsid w:val="00875E2E"/>
    <w:rsid w:val="008761F6"/>
    <w:rsid w:val="00876DD1"/>
    <w:rsid w:val="008856CC"/>
    <w:rsid w:val="0088695A"/>
    <w:rsid w:val="00887491"/>
    <w:rsid w:val="00887651"/>
    <w:rsid w:val="00890887"/>
    <w:rsid w:val="00890E39"/>
    <w:rsid w:val="00891292"/>
    <w:rsid w:val="00893128"/>
    <w:rsid w:val="0089379B"/>
    <w:rsid w:val="00894856"/>
    <w:rsid w:val="0089644C"/>
    <w:rsid w:val="00897281"/>
    <w:rsid w:val="00897E2C"/>
    <w:rsid w:val="008A056C"/>
    <w:rsid w:val="008A071E"/>
    <w:rsid w:val="008A22DD"/>
    <w:rsid w:val="008A2326"/>
    <w:rsid w:val="008A374E"/>
    <w:rsid w:val="008A37A6"/>
    <w:rsid w:val="008A5BF3"/>
    <w:rsid w:val="008A5FA9"/>
    <w:rsid w:val="008A6CEC"/>
    <w:rsid w:val="008A70B7"/>
    <w:rsid w:val="008A79AF"/>
    <w:rsid w:val="008A7CD8"/>
    <w:rsid w:val="008B0BF6"/>
    <w:rsid w:val="008B0D00"/>
    <w:rsid w:val="008B0D22"/>
    <w:rsid w:val="008B0E2E"/>
    <w:rsid w:val="008B30DE"/>
    <w:rsid w:val="008B4E4C"/>
    <w:rsid w:val="008B50B9"/>
    <w:rsid w:val="008B59FF"/>
    <w:rsid w:val="008B732F"/>
    <w:rsid w:val="008B7DEE"/>
    <w:rsid w:val="008C081A"/>
    <w:rsid w:val="008C343A"/>
    <w:rsid w:val="008C4110"/>
    <w:rsid w:val="008C4577"/>
    <w:rsid w:val="008C4EC1"/>
    <w:rsid w:val="008C5157"/>
    <w:rsid w:val="008C7F2C"/>
    <w:rsid w:val="008D0426"/>
    <w:rsid w:val="008D674F"/>
    <w:rsid w:val="008D67AF"/>
    <w:rsid w:val="008D7BC0"/>
    <w:rsid w:val="008E0E65"/>
    <w:rsid w:val="008E14A9"/>
    <w:rsid w:val="008E5F87"/>
    <w:rsid w:val="008E7656"/>
    <w:rsid w:val="008E777A"/>
    <w:rsid w:val="008F0222"/>
    <w:rsid w:val="008F42B0"/>
    <w:rsid w:val="008F4760"/>
    <w:rsid w:val="008F4796"/>
    <w:rsid w:val="008F53A0"/>
    <w:rsid w:val="008F5646"/>
    <w:rsid w:val="008F5E48"/>
    <w:rsid w:val="008F6C31"/>
    <w:rsid w:val="00900B83"/>
    <w:rsid w:val="00901D5D"/>
    <w:rsid w:val="00901F38"/>
    <w:rsid w:val="00902358"/>
    <w:rsid w:val="00905B45"/>
    <w:rsid w:val="00913BBF"/>
    <w:rsid w:val="00914FC6"/>
    <w:rsid w:val="00915251"/>
    <w:rsid w:val="009163C0"/>
    <w:rsid w:val="009175C0"/>
    <w:rsid w:val="0092038E"/>
    <w:rsid w:val="009205E1"/>
    <w:rsid w:val="00921CF1"/>
    <w:rsid w:val="00924CB3"/>
    <w:rsid w:val="0092544D"/>
    <w:rsid w:val="00925F7D"/>
    <w:rsid w:val="00931A39"/>
    <w:rsid w:val="0093254F"/>
    <w:rsid w:val="00933199"/>
    <w:rsid w:val="0093324F"/>
    <w:rsid w:val="00933393"/>
    <w:rsid w:val="00933B86"/>
    <w:rsid w:val="00935B23"/>
    <w:rsid w:val="0093649F"/>
    <w:rsid w:val="00940128"/>
    <w:rsid w:val="00940904"/>
    <w:rsid w:val="009423E6"/>
    <w:rsid w:val="00944105"/>
    <w:rsid w:val="00944A84"/>
    <w:rsid w:val="00946F11"/>
    <w:rsid w:val="009527FF"/>
    <w:rsid w:val="009547D1"/>
    <w:rsid w:val="009633E0"/>
    <w:rsid w:val="00965555"/>
    <w:rsid w:val="00965F78"/>
    <w:rsid w:val="00967AD9"/>
    <w:rsid w:val="00972120"/>
    <w:rsid w:val="00972EBA"/>
    <w:rsid w:val="009738B9"/>
    <w:rsid w:val="00974ACB"/>
    <w:rsid w:val="00974E2E"/>
    <w:rsid w:val="00976B93"/>
    <w:rsid w:val="00976EEA"/>
    <w:rsid w:val="00980499"/>
    <w:rsid w:val="009863DF"/>
    <w:rsid w:val="00987F2C"/>
    <w:rsid w:val="009909E5"/>
    <w:rsid w:val="00991E0E"/>
    <w:rsid w:val="009949D0"/>
    <w:rsid w:val="009959BC"/>
    <w:rsid w:val="00995E07"/>
    <w:rsid w:val="009973D9"/>
    <w:rsid w:val="009A0BB3"/>
    <w:rsid w:val="009A306C"/>
    <w:rsid w:val="009A351B"/>
    <w:rsid w:val="009A454E"/>
    <w:rsid w:val="009A7B8B"/>
    <w:rsid w:val="009B2D9D"/>
    <w:rsid w:val="009B5337"/>
    <w:rsid w:val="009B554F"/>
    <w:rsid w:val="009B5FD1"/>
    <w:rsid w:val="009C05E8"/>
    <w:rsid w:val="009C0868"/>
    <w:rsid w:val="009C1F30"/>
    <w:rsid w:val="009C2D6F"/>
    <w:rsid w:val="009C3C81"/>
    <w:rsid w:val="009C595C"/>
    <w:rsid w:val="009C6066"/>
    <w:rsid w:val="009C746C"/>
    <w:rsid w:val="009D0715"/>
    <w:rsid w:val="009D0AC2"/>
    <w:rsid w:val="009D1529"/>
    <w:rsid w:val="009D2DBA"/>
    <w:rsid w:val="009D62BE"/>
    <w:rsid w:val="009D749D"/>
    <w:rsid w:val="009E0334"/>
    <w:rsid w:val="009E09CF"/>
    <w:rsid w:val="009E10EC"/>
    <w:rsid w:val="009E381F"/>
    <w:rsid w:val="009E3F91"/>
    <w:rsid w:val="009E4826"/>
    <w:rsid w:val="009E664B"/>
    <w:rsid w:val="009F0007"/>
    <w:rsid w:val="009F05DB"/>
    <w:rsid w:val="009F0CBB"/>
    <w:rsid w:val="009F1650"/>
    <w:rsid w:val="009F18FC"/>
    <w:rsid w:val="009F21D0"/>
    <w:rsid w:val="009F252D"/>
    <w:rsid w:val="009F258F"/>
    <w:rsid w:val="009F5B94"/>
    <w:rsid w:val="009F5FB8"/>
    <w:rsid w:val="009F6743"/>
    <w:rsid w:val="009F7881"/>
    <w:rsid w:val="00A00A20"/>
    <w:rsid w:val="00A00F8D"/>
    <w:rsid w:val="00A02308"/>
    <w:rsid w:val="00A02A15"/>
    <w:rsid w:val="00A031CE"/>
    <w:rsid w:val="00A03D1A"/>
    <w:rsid w:val="00A050D1"/>
    <w:rsid w:val="00A05A05"/>
    <w:rsid w:val="00A05F06"/>
    <w:rsid w:val="00A06101"/>
    <w:rsid w:val="00A1264F"/>
    <w:rsid w:val="00A12857"/>
    <w:rsid w:val="00A1358A"/>
    <w:rsid w:val="00A1553E"/>
    <w:rsid w:val="00A16BD5"/>
    <w:rsid w:val="00A1711B"/>
    <w:rsid w:val="00A171B3"/>
    <w:rsid w:val="00A20F9D"/>
    <w:rsid w:val="00A21244"/>
    <w:rsid w:val="00A21AB0"/>
    <w:rsid w:val="00A2238C"/>
    <w:rsid w:val="00A2544A"/>
    <w:rsid w:val="00A25855"/>
    <w:rsid w:val="00A27EFC"/>
    <w:rsid w:val="00A31DB8"/>
    <w:rsid w:val="00A329F6"/>
    <w:rsid w:val="00A3428C"/>
    <w:rsid w:val="00A36FE0"/>
    <w:rsid w:val="00A40E17"/>
    <w:rsid w:val="00A41116"/>
    <w:rsid w:val="00A41D7D"/>
    <w:rsid w:val="00A43973"/>
    <w:rsid w:val="00A46F54"/>
    <w:rsid w:val="00A477C2"/>
    <w:rsid w:val="00A47AC7"/>
    <w:rsid w:val="00A47C9E"/>
    <w:rsid w:val="00A50E94"/>
    <w:rsid w:val="00A51480"/>
    <w:rsid w:val="00A51F29"/>
    <w:rsid w:val="00A5223D"/>
    <w:rsid w:val="00A5262D"/>
    <w:rsid w:val="00A536A0"/>
    <w:rsid w:val="00A53879"/>
    <w:rsid w:val="00A54184"/>
    <w:rsid w:val="00A55881"/>
    <w:rsid w:val="00A5600E"/>
    <w:rsid w:val="00A562F7"/>
    <w:rsid w:val="00A5700C"/>
    <w:rsid w:val="00A57063"/>
    <w:rsid w:val="00A606D8"/>
    <w:rsid w:val="00A624FA"/>
    <w:rsid w:val="00A632D8"/>
    <w:rsid w:val="00A63BAC"/>
    <w:rsid w:val="00A65AE5"/>
    <w:rsid w:val="00A65F2E"/>
    <w:rsid w:val="00A671C5"/>
    <w:rsid w:val="00A70449"/>
    <w:rsid w:val="00A70634"/>
    <w:rsid w:val="00A70A5F"/>
    <w:rsid w:val="00A72482"/>
    <w:rsid w:val="00A7539C"/>
    <w:rsid w:val="00A81731"/>
    <w:rsid w:val="00A82942"/>
    <w:rsid w:val="00A82F57"/>
    <w:rsid w:val="00A86EE3"/>
    <w:rsid w:val="00A873A1"/>
    <w:rsid w:val="00A87A11"/>
    <w:rsid w:val="00A9208D"/>
    <w:rsid w:val="00A93B09"/>
    <w:rsid w:val="00A95A7B"/>
    <w:rsid w:val="00A962D0"/>
    <w:rsid w:val="00A9760A"/>
    <w:rsid w:val="00A976CC"/>
    <w:rsid w:val="00A97E72"/>
    <w:rsid w:val="00AA0A50"/>
    <w:rsid w:val="00AA0E11"/>
    <w:rsid w:val="00AA1274"/>
    <w:rsid w:val="00AA225B"/>
    <w:rsid w:val="00AA2EC0"/>
    <w:rsid w:val="00AA3A5E"/>
    <w:rsid w:val="00AA4D33"/>
    <w:rsid w:val="00AA5517"/>
    <w:rsid w:val="00AA63EE"/>
    <w:rsid w:val="00AA68C0"/>
    <w:rsid w:val="00AB0334"/>
    <w:rsid w:val="00AB1B65"/>
    <w:rsid w:val="00AB384A"/>
    <w:rsid w:val="00AB4F45"/>
    <w:rsid w:val="00AB5C73"/>
    <w:rsid w:val="00AB5D95"/>
    <w:rsid w:val="00AB5E5A"/>
    <w:rsid w:val="00AB6134"/>
    <w:rsid w:val="00AB6E4C"/>
    <w:rsid w:val="00AB7342"/>
    <w:rsid w:val="00AB7D42"/>
    <w:rsid w:val="00AC086F"/>
    <w:rsid w:val="00AC0C0A"/>
    <w:rsid w:val="00AC1795"/>
    <w:rsid w:val="00AC1DA9"/>
    <w:rsid w:val="00AC25D2"/>
    <w:rsid w:val="00AC455F"/>
    <w:rsid w:val="00AC4932"/>
    <w:rsid w:val="00AC6175"/>
    <w:rsid w:val="00AC6378"/>
    <w:rsid w:val="00AC6643"/>
    <w:rsid w:val="00AD30F3"/>
    <w:rsid w:val="00AD364B"/>
    <w:rsid w:val="00AD3753"/>
    <w:rsid w:val="00AD6853"/>
    <w:rsid w:val="00AD7E8E"/>
    <w:rsid w:val="00AE08B8"/>
    <w:rsid w:val="00AE0CC8"/>
    <w:rsid w:val="00AE21FD"/>
    <w:rsid w:val="00AE234D"/>
    <w:rsid w:val="00AE3505"/>
    <w:rsid w:val="00AE3FA7"/>
    <w:rsid w:val="00AE447F"/>
    <w:rsid w:val="00AE5459"/>
    <w:rsid w:val="00AE5481"/>
    <w:rsid w:val="00AE5695"/>
    <w:rsid w:val="00AE6870"/>
    <w:rsid w:val="00AE692C"/>
    <w:rsid w:val="00AE7B29"/>
    <w:rsid w:val="00AF0111"/>
    <w:rsid w:val="00AF13BD"/>
    <w:rsid w:val="00AF22CD"/>
    <w:rsid w:val="00AF2428"/>
    <w:rsid w:val="00AF4F8B"/>
    <w:rsid w:val="00AF50E0"/>
    <w:rsid w:val="00AF5371"/>
    <w:rsid w:val="00AF633F"/>
    <w:rsid w:val="00AF745E"/>
    <w:rsid w:val="00AF7EC7"/>
    <w:rsid w:val="00B030B8"/>
    <w:rsid w:val="00B074DF"/>
    <w:rsid w:val="00B100FA"/>
    <w:rsid w:val="00B117C4"/>
    <w:rsid w:val="00B12D7F"/>
    <w:rsid w:val="00B12E36"/>
    <w:rsid w:val="00B1356F"/>
    <w:rsid w:val="00B143FE"/>
    <w:rsid w:val="00B14642"/>
    <w:rsid w:val="00B16735"/>
    <w:rsid w:val="00B17605"/>
    <w:rsid w:val="00B201B6"/>
    <w:rsid w:val="00B2047F"/>
    <w:rsid w:val="00B20920"/>
    <w:rsid w:val="00B23B15"/>
    <w:rsid w:val="00B24024"/>
    <w:rsid w:val="00B24584"/>
    <w:rsid w:val="00B2527A"/>
    <w:rsid w:val="00B25F7B"/>
    <w:rsid w:val="00B268F1"/>
    <w:rsid w:val="00B27BFC"/>
    <w:rsid w:val="00B27FCB"/>
    <w:rsid w:val="00B311E4"/>
    <w:rsid w:val="00B33267"/>
    <w:rsid w:val="00B332C3"/>
    <w:rsid w:val="00B34292"/>
    <w:rsid w:val="00B342E1"/>
    <w:rsid w:val="00B34A9F"/>
    <w:rsid w:val="00B34C55"/>
    <w:rsid w:val="00B34C62"/>
    <w:rsid w:val="00B35EAA"/>
    <w:rsid w:val="00B361C2"/>
    <w:rsid w:val="00B375A2"/>
    <w:rsid w:val="00B37601"/>
    <w:rsid w:val="00B37658"/>
    <w:rsid w:val="00B42434"/>
    <w:rsid w:val="00B42DFA"/>
    <w:rsid w:val="00B43233"/>
    <w:rsid w:val="00B432AF"/>
    <w:rsid w:val="00B45242"/>
    <w:rsid w:val="00B47A74"/>
    <w:rsid w:val="00B52C33"/>
    <w:rsid w:val="00B57C05"/>
    <w:rsid w:val="00B60D1B"/>
    <w:rsid w:val="00B61893"/>
    <w:rsid w:val="00B629EB"/>
    <w:rsid w:val="00B639BB"/>
    <w:rsid w:val="00B63B39"/>
    <w:rsid w:val="00B66803"/>
    <w:rsid w:val="00B67227"/>
    <w:rsid w:val="00B67995"/>
    <w:rsid w:val="00B67ADF"/>
    <w:rsid w:val="00B67D02"/>
    <w:rsid w:val="00B73167"/>
    <w:rsid w:val="00B74DD6"/>
    <w:rsid w:val="00B74EEC"/>
    <w:rsid w:val="00B7575A"/>
    <w:rsid w:val="00B75BE3"/>
    <w:rsid w:val="00B75CEB"/>
    <w:rsid w:val="00B76AC4"/>
    <w:rsid w:val="00B779F2"/>
    <w:rsid w:val="00B77DFE"/>
    <w:rsid w:val="00B82424"/>
    <w:rsid w:val="00B825B8"/>
    <w:rsid w:val="00B827AD"/>
    <w:rsid w:val="00B85361"/>
    <w:rsid w:val="00B85A9F"/>
    <w:rsid w:val="00B8603F"/>
    <w:rsid w:val="00B87068"/>
    <w:rsid w:val="00B90801"/>
    <w:rsid w:val="00B90DC9"/>
    <w:rsid w:val="00B9358A"/>
    <w:rsid w:val="00B9478C"/>
    <w:rsid w:val="00B95050"/>
    <w:rsid w:val="00B95A5D"/>
    <w:rsid w:val="00B965A1"/>
    <w:rsid w:val="00B966C9"/>
    <w:rsid w:val="00BA04FC"/>
    <w:rsid w:val="00BA0EE3"/>
    <w:rsid w:val="00BA105F"/>
    <w:rsid w:val="00BA18BD"/>
    <w:rsid w:val="00BA22D7"/>
    <w:rsid w:val="00BA2BD9"/>
    <w:rsid w:val="00BA38A7"/>
    <w:rsid w:val="00BA42AF"/>
    <w:rsid w:val="00BA48D0"/>
    <w:rsid w:val="00BA49C1"/>
    <w:rsid w:val="00BA7B26"/>
    <w:rsid w:val="00BB04B0"/>
    <w:rsid w:val="00BB0910"/>
    <w:rsid w:val="00BB111F"/>
    <w:rsid w:val="00BB33C5"/>
    <w:rsid w:val="00BB6D1A"/>
    <w:rsid w:val="00BB72BA"/>
    <w:rsid w:val="00BB7386"/>
    <w:rsid w:val="00BC0CC5"/>
    <w:rsid w:val="00BC12DE"/>
    <w:rsid w:val="00BC159C"/>
    <w:rsid w:val="00BC269A"/>
    <w:rsid w:val="00BC299F"/>
    <w:rsid w:val="00BC4D2A"/>
    <w:rsid w:val="00BC5B3E"/>
    <w:rsid w:val="00BC5EC2"/>
    <w:rsid w:val="00BD0042"/>
    <w:rsid w:val="00BD0C49"/>
    <w:rsid w:val="00BD1BE0"/>
    <w:rsid w:val="00BD1C30"/>
    <w:rsid w:val="00BD37F9"/>
    <w:rsid w:val="00BD3E31"/>
    <w:rsid w:val="00BD410D"/>
    <w:rsid w:val="00BD6FDE"/>
    <w:rsid w:val="00BD7267"/>
    <w:rsid w:val="00BD7772"/>
    <w:rsid w:val="00BD7B9F"/>
    <w:rsid w:val="00BD7E1B"/>
    <w:rsid w:val="00BE2D16"/>
    <w:rsid w:val="00BE3832"/>
    <w:rsid w:val="00BE4FEB"/>
    <w:rsid w:val="00BF26AF"/>
    <w:rsid w:val="00BF4CD2"/>
    <w:rsid w:val="00BF5882"/>
    <w:rsid w:val="00BF5E03"/>
    <w:rsid w:val="00BF62A8"/>
    <w:rsid w:val="00BF6615"/>
    <w:rsid w:val="00C02F21"/>
    <w:rsid w:val="00C10168"/>
    <w:rsid w:val="00C118C5"/>
    <w:rsid w:val="00C127E7"/>
    <w:rsid w:val="00C155DA"/>
    <w:rsid w:val="00C15C40"/>
    <w:rsid w:val="00C17FBC"/>
    <w:rsid w:val="00C21217"/>
    <w:rsid w:val="00C22B04"/>
    <w:rsid w:val="00C26C3B"/>
    <w:rsid w:val="00C30243"/>
    <w:rsid w:val="00C31A28"/>
    <w:rsid w:val="00C3460E"/>
    <w:rsid w:val="00C354BF"/>
    <w:rsid w:val="00C37295"/>
    <w:rsid w:val="00C37FC9"/>
    <w:rsid w:val="00C41149"/>
    <w:rsid w:val="00C4131C"/>
    <w:rsid w:val="00C416F6"/>
    <w:rsid w:val="00C41892"/>
    <w:rsid w:val="00C42A39"/>
    <w:rsid w:val="00C431B0"/>
    <w:rsid w:val="00C4390B"/>
    <w:rsid w:val="00C4393E"/>
    <w:rsid w:val="00C43DFA"/>
    <w:rsid w:val="00C444A5"/>
    <w:rsid w:val="00C461F6"/>
    <w:rsid w:val="00C4621F"/>
    <w:rsid w:val="00C463B0"/>
    <w:rsid w:val="00C4707B"/>
    <w:rsid w:val="00C51005"/>
    <w:rsid w:val="00C51567"/>
    <w:rsid w:val="00C51811"/>
    <w:rsid w:val="00C5314C"/>
    <w:rsid w:val="00C546A1"/>
    <w:rsid w:val="00C548F6"/>
    <w:rsid w:val="00C54CD4"/>
    <w:rsid w:val="00C54EBA"/>
    <w:rsid w:val="00C55184"/>
    <w:rsid w:val="00C561EB"/>
    <w:rsid w:val="00C5652E"/>
    <w:rsid w:val="00C62ACC"/>
    <w:rsid w:val="00C66A00"/>
    <w:rsid w:val="00C705CE"/>
    <w:rsid w:val="00C710E3"/>
    <w:rsid w:val="00C728FD"/>
    <w:rsid w:val="00C72DD3"/>
    <w:rsid w:val="00C72E38"/>
    <w:rsid w:val="00C74230"/>
    <w:rsid w:val="00C763CF"/>
    <w:rsid w:val="00C77C05"/>
    <w:rsid w:val="00C77DD3"/>
    <w:rsid w:val="00C80D54"/>
    <w:rsid w:val="00C81561"/>
    <w:rsid w:val="00C81BE2"/>
    <w:rsid w:val="00C83F4A"/>
    <w:rsid w:val="00C85657"/>
    <w:rsid w:val="00C85B1A"/>
    <w:rsid w:val="00C867C1"/>
    <w:rsid w:val="00C877B9"/>
    <w:rsid w:val="00C90EA5"/>
    <w:rsid w:val="00C911CA"/>
    <w:rsid w:val="00C915A2"/>
    <w:rsid w:val="00C93203"/>
    <w:rsid w:val="00C956CF"/>
    <w:rsid w:val="00C963C9"/>
    <w:rsid w:val="00CA0573"/>
    <w:rsid w:val="00CA098A"/>
    <w:rsid w:val="00CA14DD"/>
    <w:rsid w:val="00CA2589"/>
    <w:rsid w:val="00CA25D2"/>
    <w:rsid w:val="00CA2C80"/>
    <w:rsid w:val="00CA3930"/>
    <w:rsid w:val="00CA5555"/>
    <w:rsid w:val="00CA59A1"/>
    <w:rsid w:val="00CB073A"/>
    <w:rsid w:val="00CB18CB"/>
    <w:rsid w:val="00CB1E91"/>
    <w:rsid w:val="00CB725A"/>
    <w:rsid w:val="00CB7FCF"/>
    <w:rsid w:val="00CC0BDE"/>
    <w:rsid w:val="00CC1041"/>
    <w:rsid w:val="00CC10B2"/>
    <w:rsid w:val="00CC1D25"/>
    <w:rsid w:val="00CC49F4"/>
    <w:rsid w:val="00CC6038"/>
    <w:rsid w:val="00CC762A"/>
    <w:rsid w:val="00CD2BC2"/>
    <w:rsid w:val="00CD340E"/>
    <w:rsid w:val="00CD5D15"/>
    <w:rsid w:val="00CD6811"/>
    <w:rsid w:val="00CD6F05"/>
    <w:rsid w:val="00CD74FC"/>
    <w:rsid w:val="00CD786D"/>
    <w:rsid w:val="00CE010E"/>
    <w:rsid w:val="00CE04CF"/>
    <w:rsid w:val="00CE2247"/>
    <w:rsid w:val="00CE3458"/>
    <w:rsid w:val="00CE594D"/>
    <w:rsid w:val="00CE6547"/>
    <w:rsid w:val="00CE68CF"/>
    <w:rsid w:val="00CE71B8"/>
    <w:rsid w:val="00CE71C0"/>
    <w:rsid w:val="00CE738F"/>
    <w:rsid w:val="00CE7732"/>
    <w:rsid w:val="00CF25A9"/>
    <w:rsid w:val="00CF34DB"/>
    <w:rsid w:val="00CF37CD"/>
    <w:rsid w:val="00CF5472"/>
    <w:rsid w:val="00CF68DC"/>
    <w:rsid w:val="00CF6C02"/>
    <w:rsid w:val="00CF730C"/>
    <w:rsid w:val="00CF7CE8"/>
    <w:rsid w:val="00D00CBC"/>
    <w:rsid w:val="00D00FC4"/>
    <w:rsid w:val="00D02713"/>
    <w:rsid w:val="00D039F2"/>
    <w:rsid w:val="00D04131"/>
    <w:rsid w:val="00D04A4C"/>
    <w:rsid w:val="00D0567D"/>
    <w:rsid w:val="00D05F5C"/>
    <w:rsid w:val="00D06D68"/>
    <w:rsid w:val="00D1136F"/>
    <w:rsid w:val="00D14905"/>
    <w:rsid w:val="00D16D90"/>
    <w:rsid w:val="00D2189C"/>
    <w:rsid w:val="00D24C4F"/>
    <w:rsid w:val="00D26132"/>
    <w:rsid w:val="00D27422"/>
    <w:rsid w:val="00D2759C"/>
    <w:rsid w:val="00D30B66"/>
    <w:rsid w:val="00D31110"/>
    <w:rsid w:val="00D31ABF"/>
    <w:rsid w:val="00D31C99"/>
    <w:rsid w:val="00D32967"/>
    <w:rsid w:val="00D34986"/>
    <w:rsid w:val="00D36FC5"/>
    <w:rsid w:val="00D4098D"/>
    <w:rsid w:val="00D41034"/>
    <w:rsid w:val="00D42442"/>
    <w:rsid w:val="00D44B55"/>
    <w:rsid w:val="00D4535E"/>
    <w:rsid w:val="00D45CE9"/>
    <w:rsid w:val="00D474B9"/>
    <w:rsid w:val="00D475F8"/>
    <w:rsid w:val="00D50605"/>
    <w:rsid w:val="00D51AA6"/>
    <w:rsid w:val="00D51FA6"/>
    <w:rsid w:val="00D523BB"/>
    <w:rsid w:val="00D54E6C"/>
    <w:rsid w:val="00D558E8"/>
    <w:rsid w:val="00D56AD8"/>
    <w:rsid w:val="00D5793B"/>
    <w:rsid w:val="00D62801"/>
    <w:rsid w:val="00D645C4"/>
    <w:rsid w:val="00D65157"/>
    <w:rsid w:val="00D65A2D"/>
    <w:rsid w:val="00D6698C"/>
    <w:rsid w:val="00D66A46"/>
    <w:rsid w:val="00D7068A"/>
    <w:rsid w:val="00D7185B"/>
    <w:rsid w:val="00D71941"/>
    <w:rsid w:val="00D71ECD"/>
    <w:rsid w:val="00D74E9C"/>
    <w:rsid w:val="00D7579A"/>
    <w:rsid w:val="00D75805"/>
    <w:rsid w:val="00D811A8"/>
    <w:rsid w:val="00D854A6"/>
    <w:rsid w:val="00D85B9B"/>
    <w:rsid w:val="00D861BB"/>
    <w:rsid w:val="00D8685F"/>
    <w:rsid w:val="00D86880"/>
    <w:rsid w:val="00D86DD5"/>
    <w:rsid w:val="00D9165E"/>
    <w:rsid w:val="00D943CB"/>
    <w:rsid w:val="00D9590E"/>
    <w:rsid w:val="00D96630"/>
    <w:rsid w:val="00D96C34"/>
    <w:rsid w:val="00DA1722"/>
    <w:rsid w:val="00DA24C8"/>
    <w:rsid w:val="00DA286B"/>
    <w:rsid w:val="00DA2D79"/>
    <w:rsid w:val="00DA4574"/>
    <w:rsid w:val="00DA6848"/>
    <w:rsid w:val="00DA7EE1"/>
    <w:rsid w:val="00DB0977"/>
    <w:rsid w:val="00DB1268"/>
    <w:rsid w:val="00DB1452"/>
    <w:rsid w:val="00DB23DA"/>
    <w:rsid w:val="00DB7031"/>
    <w:rsid w:val="00DB74F9"/>
    <w:rsid w:val="00DB7760"/>
    <w:rsid w:val="00DC0AF4"/>
    <w:rsid w:val="00DC226F"/>
    <w:rsid w:val="00DC2C62"/>
    <w:rsid w:val="00DC2C78"/>
    <w:rsid w:val="00DC443F"/>
    <w:rsid w:val="00DC4463"/>
    <w:rsid w:val="00DC7857"/>
    <w:rsid w:val="00DD0BF0"/>
    <w:rsid w:val="00DD0BF1"/>
    <w:rsid w:val="00DD0FE3"/>
    <w:rsid w:val="00DD0FFE"/>
    <w:rsid w:val="00DD1673"/>
    <w:rsid w:val="00DD1B2F"/>
    <w:rsid w:val="00DD30AE"/>
    <w:rsid w:val="00DD3178"/>
    <w:rsid w:val="00DD4B9D"/>
    <w:rsid w:val="00DD57C0"/>
    <w:rsid w:val="00DD5EA5"/>
    <w:rsid w:val="00DD64E3"/>
    <w:rsid w:val="00DD6B3F"/>
    <w:rsid w:val="00DD6C1B"/>
    <w:rsid w:val="00DD6E10"/>
    <w:rsid w:val="00DD7101"/>
    <w:rsid w:val="00DD7989"/>
    <w:rsid w:val="00DE043A"/>
    <w:rsid w:val="00DE0A00"/>
    <w:rsid w:val="00DE0E6D"/>
    <w:rsid w:val="00DE2162"/>
    <w:rsid w:val="00DE446F"/>
    <w:rsid w:val="00DE45BE"/>
    <w:rsid w:val="00DE4FB0"/>
    <w:rsid w:val="00DE5FF1"/>
    <w:rsid w:val="00DE680C"/>
    <w:rsid w:val="00DE6965"/>
    <w:rsid w:val="00DE6E13"/>
    <w:rsid w:val="00DF17A5"/>
    <w:rsid w:val="00DF1A6E"/>
    <w:rsid w:val="00DF24C7"/>
    <w:rsid w:val="00DF397C"/>
    <w:rsid w:val="00DF39FD"/>
    <w:rsid w:val="00DF3B45"/>
    <w:rsid w:val="00DF5A64"/>
    <w:rsid w:val="00DF6C27"/>
    <w:rsid w:val="00E0085E"/>
    <w:rsid w:val="00E00946"/>
    <w:rsid w:val="00E00C76"/>
    <w:rsid w:val="00E00DD2"/>
    <w:rsid w:val="00E01FE8"/>
    <w:rsid w:val="00E03DA3"/>
    <w:rsid w:val="00E0498E"/>
    <w:rsid w:val="00E04C29"/>
    <w:rsid w:val="00E05606"/>
    <w:rsid w:val="00E05C6B"/>
    <w:rsid w:val="00E0621D"/>
    <w:rsid w:val="00E06223"/>
    <w:rsid w:val="00E10E38"/>
    <w:rsid w:val="00E10ECE"/>
    <w:rsid w:val="00E1168B"/>
    <w:rsid w:val="00E11790"/>
    <w:rsid w:val="00E11C1B"/>
    <w:rsid w:val="00E12B62"/>
    <w:rsid w:val="00E13E05"/>
    <w:rsid w:val="00E14670"/>
    <w:rsid w:val="00E14A64"/>
    <w:rsid w:val="00E14A7F"/>
    <w:rsid w:val="00E15015"/>
    <w:rsid w:val="00E153AC"/>
    <w:rsid w:val="00E15FBC"/>
    <w:rsid w:val="00E1737D"/>
    <w:rsid w:val="00E17750"/>
    <w:rsid w:val="00E202C2"/>
    <w:rsid w:val="00E227DC"/>
    <w:rsid w:val="00E23A3C"/>
    <w:rsid w:val="00E24668"/>
    <w:rsid w:val="00E24CD8"/>
    <w:rsid w:val="00E27430"/>
    <w:rsid w:val="00E31651"/>
    <w:rsid w:val="00E32FCC"/>
    <w:rsid w:val="00E3372F"/>
    <w:rsid w:val="00E4071B"/>
    <w:rsid w:val="00E42663"/>
    <w:rsid w:val="00E4280B"/>
    <w:rsid w:val="00E42890"/>
    <w:rsid w:val="00E42C3C"/>
    <w:rsid w:val="00E43141"/>
    <w:rsid w:val="00E4317E"/>
    <w:rsid w:val="00E43287"/>
    <w:rsid w:val="00E43913"/>
    <w:rsid w:val="00E43CEA"/>
    <w:rsid w:val="00E447A7"/>
    <w:rsid w:val="00E45300"/>
    <w:rsid w:val="00E453FF"/>
    <w:rsid w:val="00E456D5"/>
    <w:rsid w:val="00E457A2"/>
    <w:rsid w:val="00E45906"/>
    <w:rsid w:val="00E46092"/>
    <w:rsid w:val="00E465E8"/>
    <w:rsid w:val="00E50424"/>
    <w:rsid w:val="00E54912"/>
    <w:rsid w:val="00E557A5"/>
    <w:rsid w:val="00E5583D"/>
    <w:rsid w:val="00E55F88"/>
    <w:rsid w:val="00E56A69"/>
    <w:rsid w:val="00E56B97"/>
    <w:rsid w:val="00E57436"/>
    <w:rsid w:val="00E606E3"/>
    <w:rsid w:val="00E6101F"/>
    <w:rsid w:val="00E61CEB"/>
    <w:rsid w:val="00E65512"/>
    <w:rsid w:val="00E65C30"/>
    <w:rsid w:val="00E710F1"/>
    <w:rsid w:val="00E71B74"/>
    <w:rsid w:val="00E72AB0"/>
    <w:rsid w:val="00E73647"/>
    <w:rsid w:val="00E746F0"/>
    <w:rsid w:val="00E74FCE"/>
    <w:rsid w:val="00E756EB"/>
    <w:rsid w:val="00E80572"/>
    <w:rsid w:val="00E8196D"/>
    <w:rsid w:val="00E82A84"/>
    <w:rsid w:val="00E832C2"/>
    <w:rsid w:val="00E839A5"/>
    <w:rsid w:val="00E84AA4"/>
    <w:rsid w:val="00E8520B"/>
    <w:rsid w:val="00E8737B"/>
    <w:rsid w:val="00E90C2A"/>
    <w:rsid w:val="00E90FEA"/>
    <w:rsid w:val="00E91128"/>
    <w:rsid w:val="00E946EC"/>
    <w:rsid w:val="00E95F59"/>
    <w:rsid w:val="00E96EF2"/>
    <w:rsid w:val="00EA26FD"/>
    <w:rsid w:val="00EA3FC9"/>
    <w:rsid w:val="00EA448D"/>
    <w:rsid w:val="00EA46DB"/>
    <w:rsid w:val="00EA6C44"/>
    <w:rsid w:val="00EA7A96"/>
    <w:rsid w:val="00EB1A3F"/>
    <w:rsid w:val="00EB2996"/>
    <w:rsid w:val="00EB31BC"/>
    <w:rsid w:val="00EB33B3"/>
    <w:rsid w:val="00EB372A"/>
    <w:rsid w:val="00EB47E9"/>
    <w:rsid w:val="00EB493E"/>
    <w:rsid w:val="00EB575F"/>
    <w:rsid w:val="00EB5975"/>
    <w:rsid w:val="00EB5AE0"/>
    <w:rsid w:val="00EB5E1B"/>
    <w:rsid w:val="00EC05CF"/>
    <w:rsid w:val="00EC0B50"/>
    <w:rsid w:val="00EC149A"/>
    <w:rsid w:val="00EC3352"/>
    <w:rsid w:val="00EC3B62"/>
    <w:rsid w:val="00EC3B9A"/>
    <w:rsid w:val="00EC4E78"/>
    <w:rsid w:val="00EC5923"/>
    <w:rsid w:val="00EC5CAB"/>
    <w:rsid w:val="00EC61D9"/>
    <w:rsid w:val="00EC6F6F"/>
    <w:rsid w:val="00EC742B"/>
    <w:rsid w:val="00EC7DCA"/>
    <w:rsid w:val="00ED0F47"/>
    <w:rsid w:val="00ED143D"/>
    <w:rsid w:val="00ED1C24"/>
    <w:rsid w:val="00ED2CA8"/>
    <w:rsid w:val="00ED54C6"/>
    <w:rsid w:val="00ED5750"/>
    <w:rsid w:val="00ED593D"/>
    <w:rsid w:val="00ED5FBD"/>
    <w:rsid w:val="00ED6237"/>
    <w:rsid w:val="00EE01DA"/>
    <w:rsid w:val="00EE3DB5"/>
    <w:rsid w:val="00EE50B3"/>
    <w:rsid w:val="00EE541C"/>
    <w:rsid w:val="00EE6418"/>
    <w:rsid w:val="00EE708C"/>
    <w:rsid w:val="00EE7406"/>
    <w:rsid w:val="00EE78B9"/>
    <w:rsid w:val="00EE7A0F"/>
    <w:rsid w:val="00EF0758"/>
    <w:rsid w:val="00EF213B"/>
    <w:rsid w:val="00EF25A9"/>
    <w:rsid w:val="00EF2B48"/>
    <w:rsid w:val="00EF2F57"/>
    <w:rsid w:val="00EF4515"/>
    <w:rsid w:val="00EF6248"/>
    <w:rsid w:val="00EF65CC"/>
    <w:rsid w:val="00F014E8"/>
    <w:rsid w:val="00F0306A"/>
    <w:rsid w:val="00F037B9"/>
    <w:rsid w:val="00F03AFA"/>
    <w:rsid w:val="00F05961"/>
    <w:rsid w:val="00F11A6F"/>
    <w:rsid w:val="00F11A81"/>
    <w:rsid w:val="00F11D1A"/>
    <w:rsid w:val="00F126BE"/>
    <w:rsid w:val="00F13222"/>
    <w:rsid w:val="00F13C04"/>
    <w:rsid w:val="00F13F85"/>
    <w:rsid w:val="00F14B40"/>
    <w:rsid w:val="00F1614D"/>
    <w:rsid w:val="00F175B5"/>
    <w:rsid w:val="00F1765E"/>
    <w:rsid w:val="00F207DC"/>
    <w:rsid w:val="00F22E61"/>
    <w:rsid w:val="00F24DFE"/>
    <w:rsid w:val="00F25BE1"/>
    <w:rsid w:val="00F26205"/>
    <w:rsid w:val="00F26D41"/>
    <w:rsid w:val="00F26F63"/>
    <w:rsid w:val="00F3009C"/>
    <w:rsid w:val="00F334A5"/>
    <w:rsid w:val="00F34005"/>
    <w:rsid w:val="00F35618"/>
    <w:rsid w:val="00F359EA"/>
    <w:rsid w:val="00F35DBA"/>
    <w:rsid w:val="00F4149E"/>
    <w:rsid w:val="00F42E35"/>
    <w:rsid w:val="00F43A83"/>
    <w:rsid w:val="00F43D07"/>
    <w:rsid w:val="00F44AB9"/>
    <w:rsid w:val="00F46835"/>
    <w:rsid w:val="00F46DBC"/>
    <w:rsid w:val="00F46F03"/>
    <w:rsid w:val="00F475FC"/>
    <w:rsid w:val="00F50488"/>
    <w:rsid w:val="00F50BBF"/>
    <w:rsid w:val="00F51AD6"/>
    <w:rsid w:val="00F51F2A"/>
    <w:rsid w:val="00F5300C"/>
    <w:rsid w:val="00F56988"/>
    <w:rsid w:val="00F56BB9"/>
    <w:rsid w:val="00F57A6D"/>
    <w:rsid w:val="00F6135B"/>
    <w:rsid w:val="00F62945"/>
    <w:rsid w:val="00F63024"/>
    <w:rsid w:val="00F63B99"/>
    <w:rsid w:val="00F64114"/>
    <w:rsid w:val="00F6489E"/>
    <w:rsid w:val="00F659C8"/>
    <w:rsid w:val="00F6649F"/>
    <w:rsid w:val="00F67593"/>
    <w:rsid w:val="00F7077A"/>
    <w:rsid w:val="00F70EE7"/>
    <w:rsid w:val="00F72722"/>
    <w:rsid w:val="00F73F1D"/>
    <w:rsid w:val="00F751A6"/>
    <w:rsid w:val="00F758A7"/>
    <w:rsid w:val="00F7699E"/>
    <w:rsid w:val="00F76BB1"/>
    <w:rsid w:val="00F77C68"/>
    <w:rsid w:val="00F80BBD"/>
    <w:rsid w:val="00F81638"/>
    <w:rsid w:val="00F8163B"/>
    <w:rsid w:val="00F830C1"/>
    <w:rsid w:val="00F830E4"/>
    <w:rsid w:val="00F849DA"/>
    <w:rsid w:val="00F86269"/>
    <w:rsid w:val="00F90178"/>
    <w:rsid w:val="00F91A06"/>
    <w:rsid w:val="00F946C8"/>
    <w:rsid w:val="00F95466"/>
    <w:rsid w:val="00F956E3"/>
    <w:rsid w:val="00F963CE"/>
    <w:rsid w:val="00FA026B"/>
    <w:rsid w:val="00FA02A8"/>
    <w:rsid w:val="00FA02CC"/>
    <w:rsid w:val="00FA0730"/>
    <w:rsid w:val="00FA2184"/>
    <w:rsid w:val="00FA4E42"/>
    <w:rsid w:val="00FA6F9E"/>
    <w:rsid w:val="00FA7889"/>
    <w:rsid w:val="00FB0B93"/>
    <w:rsid w:val="00FB1DDA"/>
    <w:rsid w:val="00FB3D58"/>
    <w:rsid w:val="00FB5C95"/>
    <w:rsid w:val="00FB61FB"/>
    <w:rsid w:val="00FC0E23"/>
    <w:rsid w:val="00FC10E5"/>
    <w:rsid w:val="00FC1B67"/>
    <w:rsid w:val="00FC272A"/>
    <w:rsid w:val="00FC4B75"/>
    <w:rsid w:val="00FC4F8C"/>
    <w:rsid w:val="00FC51FC"/>
    <w:rsid w:val="00FC5675"/>
    <w:rsid w:val="00FC78B8"/>
    <w:rsid w:val="00FD012F"/>
    <w:rsid w:val="00FD3226"/>
    <w:rsid w:val="00FD3F17"/>
    <w:rsid w:val="00FD3FEF"/>
    <w:rsid w:val="00FD7285"/>
    <w:rsid w:val="00FD7864"/>
    <w:rsid w:val="00FE1151"/>
    <w:rsid w:val="00FE1B1F"/>
    <w:rsid w:val="00FE2608"/>
    <w:rsid w:val="00FE2F7C"/>
    <w:rsid w:val="00FE3F72"/>
    <w:rsid w:val="00FE478A"/>
    <w:rsid w:val="00FE5638"/>
    <w:rsid w:val="00FF2D5F"/>
    <w:rsid w:val="00FF4B64"/>
    <w:rsid w:val="00FF526E"/>
    <w:rsid w:val="00FF5E14"/>
    <w:rsid w:val="00FF649B"/>
    <w:rsid w:val="00FF7625"/>
    <w:rsid w:val="00FF7CAE"/>
    <w:rsid w:val="00FF7E55"/>
    <w:rsid w:val="00FF7F91"/>
    <w:rsid w:val="1620705F"/>
    <w:rsid w:val="3028947C"/>
    <w:rsid w:val="31BE41A9"/>
    <w:rsid w:val="40A88D5B"/>
    <w:rsid w:val="701A3A16"/>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76CB7213"/>
  <w14:defaultImageDpi w14:val="32767"/>
  <w15:docId w15:val="{85FEF2B1-8A3D-4802-9E60-4491F7F648E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0B6E58"/>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064547"/>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Standard"/>
    <w:qFormat/>
    <w:rsid w:val="00521CF5"/>
  </w:style>
  <w:style w:type="paragraph" w:styleId="Listenabsatz">
    <w:name w:val="List Paragraph"/>
    <w:basedOn w:val="Standard"/>
    <w:uiPriority w:val="34"/>
    <w:qFormat/>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0"/>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0"/>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0"/>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0"/>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character" w:styleId="Kommentarzeichen">
    <w:name w:val="annotation reference"/>
    <w:basedOn w:val="Absatz-Standardschriftart"/>
    <w:uiPriority w:val="99"/>
    <w:semiHidden/>
    <w:unhideWhenUsed/>
    <w:rsid w:val="008F53A0"/>
    <w:rPr>
      <w:sz w:val="16"/>
      <w:szCs w:val="16"/>
    </w:rPr>
  </w:style>
  <w:style w:type="paragraph" w:styleId="Kommentartext">
    <w:name w:val="annotation text"/>
    <w:basedOn w:val="Standard"/>
    <w:link w:val="KommentartextZchn"/>
    <w:uiPriority w:val="99"/>
    <w:unhideWhenUsed/>
    <w:rsid w:val="008F53A0"/>
    <w:pPr>
      <w:spacing w:line="240" w:lineRule="auto"/>
    </w:pPr>
    <w:rPr>
      <w:sz w:val="20"/>
      <w:szCs w:val="20"/>
    </w:rPr>
  </w:style>
  <w:style w:type="character" w:customStyle="1" w:styleId="KommentartextZchn">
    <w:name w:val="Kommentartext Zchn"/>
    <w:basedOn w:val="Absatz-Standardschriftart"/>
    <w:link w:val="Kommentartext"/>
    <w:uiPriority w:val="99"/>
    <w:rsid w:val="008F53A0"/>
    <w:rPr>
      <w:rFonts w:cs="Times New Roman (Textkörper CS)"/>
      <w:color w:val="000000"/>
      <w:sz w:val="20"/>
      <w:szCs w:val="20"/>
    </w:rPr>
  </w:style>
  <w:style w:type="paragraph" w:styleId="Kommentarthema">
    <w:name w:val="annotation subject"/>
    <w:basedOn w:val="Kommentartext"/>
    <w:next w:val="Kommentartext"/>
    <w:link w:val="KommentarthemaZchn"/>
    <w:uiPriority w:val="99"/>
    <w:semiHidden/>
    <w:unhideWhenUsed/>
    <w:rsid w:val="008F53A0"/>
    <w:rPr>
      <w:b/>
      <w:bCs/>
    </w:rPr>
  </w:style>
  <w:style w:type="character" w:customStyle="1" w:styleId="KommentarthemaZchn">
    <w:name w:val="Kommentarthema Zchn"/>
    <w:basedOn w:val="KommentartextZchn"/>
    <w:link w:val="Kommentarthema"/>
    <w:uiPriority w:val="99"/>
    <w:semiHidden/>
    <w:rsid w:val="008F53A0"/>
    <w:rPr>
      <w:rFonts w:cs="Times New Roman (Textkörper CS)"/>
      <w:b/>
      <w:bCs/>
      <w:color w:val="000000"/>
      <w:sz w:val="20"/>
      <w:szCs w:val="20"/>
    </w:rPr>
  </w:style>
  <w:style w:type="character" w:customStyle="1" w:styleId="NichtaufgelsteErwhnung1">
    <w:name w:val="Nicht aufgelöste Erwähnung1"/>
    <w:basedOn w:val="Absatz-Standardschriftart"/>
    <w:uiPriority w:val="99"/>
    <w:semiHidden/>
    <w:unhideWhenUsed/>
    <w:rsid w:val="00EE3DB5"/>
    <w:rPr>
      <w:color w:val="605E5C"/>
      <w:shd w:val="clear" w:color="auto" w:fill="E1DFDD"/>
    </w:rPr>
  </w:style>
  <w:style w:type="character" w:customStyle="1" w:styleId="NichtaufgelsteErwhnung2">
    <w:name w:val="Nicht aufgelöste Erwähnung2"/>
    <w:basedOn w:val="Absatz-Standardschriftart"/>
    <w:uiPriority w:val="99"/>
    <w:semiHidden/>
    <w:unhideWhenUsed/>
    <w:rsid w:val="005266F2"/>
    <w:rPr>
      <w:color w:val="605E5C"/>
      <w:shd w:val="clear" w:color="auto" w:fill="E1DFDD"/>
    </w:rPr>
  </w:style>
  <w:style w:type="character" w:styleId="BesuchterLink">
    <w:name w:val="FollowedHyperlink"/>
    <w:basedOn w:val="Absatz-Standardschriftart"/>
    <w:uiPriority w:val="99"/>
    <w:semiHidden/>
    <w:unhideWhenUsed/>
    <w:rsid w:val="00645E4F"/>
    <w:rPr>
      <w:color w:val="00468E" w:themeColor="followedHyperlink"/>
      <w:u w:val="single"/>
    </w:rPr>
  </w:style>
  <w:style w:type="character" w:styleId="Fett">
    <w:name w:val="Strong"/>
    <w:basedOn w:val="Absatz-Standardschriftart"/>
    <w:uiPriority w:val="22"/>
    <w:qFormat/>
    <w:rsid w:val="00D56AD8"/>
    <w:rPr>
      <w:b/>
      <w:bCs/>
    </w:rPr>
  </w:style>
  <w:style w:type="paragraph" w:styleId="berarbeitung">
    <w:name w:val="Revision"/>
    <w:hidden/>
    <w:uiPriority w:val="99"/>
    <w:semiHidden/>
    <w:rsid w:val="00D75805"/>
    <w:rPr>
      <w:rFonts w:cs="Times New Roman (Textkörper CS)"/>
      <w:color w:val="000000"/>
      <w:sz w:val="22"/>
    </w:rPr>
  </w:style>
  <w:style w:type="character" w:customStyle="1" w:styleId="DisclaimerZchn">
    <w:name w:val="Disclaimer Zchn"/>
    <w:basedOn w:val="Absatz-Standardschriftart"/>
    <w:link w:val="Disclaimer"/>
    <w:locked/>
    <w:rsid w:val="00A43973"/>
    <w:rPr>
      <w:rFonts w:ascii="Arial" w:hAnsi="Arial" w:cs="Arial"/>
      <w:color w:val="525F6B"/>
      <w:lang w:eastAsia="ja-JP"/>
    </w:rPr>
  </w:style>
  <w:style w:type="paragraph" w:customStyle="1" w:styleId="Disclaimer">
    <w:name w:val="Disclaimer"/>
    <w:basedOn w:val="Standard"/>
    <w:link w:val="DisclaimerZchn"/>
    <w:rsid w:val="00A43973"/>
    <w:pPr>
      <w:tabs>
        <w:tab w:val="clear" w:pos="3572"/>
      </w:tabs>
      <w:spacing w:line="240" w:lineRule="auto"/>
    </w:pPr>
    <w:rPr>
      <w:rFonts w:ascii="Arial" w:hAnsi="Arial" w:cs="Arial"/>
      <w:color w:val="525F6B"/>
      <w:sz w:val="24"/>
      <w:lang w:eastAsia="ja-JP"/>
    </w:rPr>
  </w:style>
  <w:style w:type="character" w:customStyle="1" w:styleId="Erwhnung1">
    <w:name w:val="Erwähnung1"/>
    <w:basedOn w:val="Absatz-Standardschriftart"/>
    <w:uiPriority w:val="99"/>
    <w:unhideWhenUsed/>
    <w:rsid w:val="00AC6175"/>
    <w:rPr>
      <w:color w:val="2B579A"/>
      <w:shd w:val="clear" w:color="auto" w:fill="E1DFDD"/>
    </w:rPr>
  </w:style>
  <w:style w:type="character" w:styleId="NichtaufgelsteErwhnung">
    <w:name w:val="Unresolved Mention"/>
    <w:basedOn w:val="Absatz-Standardschriftart"/>
    <w:uiPriority w:val="99"/>
    <w:semiHidden/>
    <w:unhideWhenUsed/>
    <w:rsid w:val="002323D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87190456">
      <w:bodyDiv w:val="1"/>
      <w:marLeft w:val="0"/>
      <w:marRight w:val="0"/>
      <w:marTop w:val="0"/>
      <w:marBottom w:val="0"/>
      <w:divBdr>
        <w:top w:val="none" w:sz="0" w:space="0" w:color="auto"/>
        <w:left w:val="none" w:sz="0" w:space="0" w:color="auto"/>
        <w:bottom w:val="none" w:sz="0" w:space="0" w:color="auto"/>
        <w:right w:val="none" w:sz="0" w:space="0" w:color="auto"/>
      </w:divBdr>
    </w:div>
    <w:div w:id="1002509520">
      <w:bodyDiv w:val="1"/>
      <w:marLeft w:val="0"/>
      <w:marRight w:val="0"/>
      <w:marTop w:val="0"/>
      <w:marBottom w:val="0"/>
      <w:divBdr>
        <w:top w:val="none" w:sz="0" w:space="0" w:color="auto"/>
        <w:left w:val="none" w:sz="0" w:space="0" w:color="auto"/>
        <w:bottom w:val="none" w:sz="0" w:space="0" w:color="auto"/>
        <w:right w:val="none" w:sz="0" w:space="0" w:color="auto"/>
      </w:divBdr>
      <w:divsChild>
        <w:div w:id="802504890">
          <w:marLeft w:val="0"/>
          <w:marRight w:val="0"/>
          <w:marTop w:val="0"/>
          <w:marBottom w:val="0"/>
          <w:divBdr>
            <w:top w:val="none" w:sz="0" w:space="0" w:color="auto"/>
            <w:left w:val="none" w:sz="0" w:space="0" w:color="auto"/>
            <w:bottom w:val="none" w:sz="0" w:space="0" w:color="auto"/>
            <w:right w:val="none" w:sz="0" w:space="0" w:color="auto"/>
          </w:divBdr>
          <w:divsChild>
            <w:div w:id="1790467773">
              <w:marLeft w:val="0"/>
              <w:marRight w:val="0"/>
              <w:marTop w:val="0"/>
              <w:marBottom w:val="0"/>
              <w:divBdr>
                <w:top w:val="none" w:sz="0" w:space="0" w:color="auto"/>
                <w:left w:val="none" w:sz="0" w:space="0" w:color="auto"/>
                <w:bottom w:val="none" w:sz="0" w:space="0" w:color="auto"/>
                <w:right w:val="none" w:sz="0" w:space="0" w:color="auto"/>
              </w:divBdr>
              <w:divsChild>
                <w:div w:id="561326926">
                  <w:marLeft w:val="0"/>
                  <w:marRight w:val="0"/>
                  <w:marTop w:val="0"/>
                  <w:marBottom w:val="0"/>
                  <w:divBdr>
                    <w:top w:val="none" w:sz="0" w:space="0" w:color="auto"/>
                    <w:left w:val="none" w:sz="0" w:space="0" w:color="auto"/>
                    <w:bottom w:val="none" w:sz="0" w:space="0" w:color="auto"/>
                    <w:right w:val="none" w:sz="0" w:space="0" w:color="auto"/>
                  </w:divBdr>
                  <w:divsChild>
                    <w:div w:id="17894191">
                      <w:marLeft w:val="0"/>
                      <w:marRight w:val="0"/>
                      <w:marTop w:val="0"/>
                      <w:marBottom w:val="0"/>
                      <w:divBdr>
                        <w:top w:val="none" w:sz="0" w:space="0" w:color="auto"/>
                        <w:left w:val="none" w:sz="0" w:space="0" w:color="auto"/>
                        <w:bottom w:val="none" w:sz="0" w:space="0" w:color="auto"/>
                        <w:right w:val="none" w:sz="0" w:space="0" w:color="auto"/>
                      </w:divBdr>
                    </w:div>
                  </w:divsChild>
                </w:div>
                <w:div w:id="1192307315">
                  <w:marLeft w:val="0"/>
                  <w:marRight w:val="0"/>
                  <w:marTop w:val="0"/>
                  <w:marBottom w:val="0"/>
                  <w:divBdr>
                    <w:top w:val="none" w:sz="0" w:space="0" w:color="auto"/>
                    <w:left w:val="none" w:sz="0" w:space="0" w:color="auto"/>
                    <w:bottom w:val="none" w:sz="0" w:space="0" w:color="auto"/>
                    <w:right w:val="none" w:sz="0" w:space="0" w:color="auto"/>
                  </w:divBdr>
                  <w:divsChild>
                    <w:div w:id="13195324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88245630">
      <w:bodyDiv w:val="1"/>
      <w:marLeft w:val="0"/>
      <w:marRight w:val="0"/>
      <w:marTop w:val="0"/>
      <w:marBottom w:val="0"/>
      <w:divBdr>
        <w:top w:val="none" w:sz="0" w:space="0" w:color="auto"/>
        <w:left w:val="none" w:sz="0" w:space="0" w:color="auto"/>
        <w:bottom w:val="none" w:sz="0" w:space="0" w:color="auto"/>
        <w:right w:val="none" w:sz="0" w:space="0" w:color="auto"/>
      </w:divBdr>
    </w:div>
    <w:div w:id="1322663351">
      <w:bodyDiv w:val="1"/>
      <w:marLeft w:val="0"/>
      <w:marRight w:val="0"/>
      <w:marTop w:val="0"/>
      <w:marBottom w:val="0"/>
      <w:divBdr>
        <w:top w:val="none" w:sz="0" w:space="0" w:color="auto"/>
        <w:left w:val="none" w:sz="0" w:space="0" w:color="auto"/>
        <w:bottom w:val="none" w:sz="0" w:space="0" w:color="auto"/>
        <w:right w:val="none" w:sz="0" w:space="0" w:color="auto"/>
      </w:divBdr>
      <w:divsChild>
        <w:div w:id="324745562">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jpeg"/><Relationship Id="rId18"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footer" Target="footer3.xml"/><Relationship Id="rId7" Type="http://schemas.openxmlformats.org/officeDocument/2006/relationships/styles" Target="styles.xml"/><Relationship Id="rId12" Type="http://schemas.openxmlformats.org/officeDocument/2006/relationships/image" Target="media/image1.jpeg"/><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http://www.durr.com" TargetMode="Externa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hyperlink" Target="mailto:Kristin.roth@durr.com" TargetMode="External"/><Relationship Id="rId23" Type="http://schemas.openxmlformats.org/officeDocument/2006/relationships/theme" Target="theme/theme1.xml"/><Relationship Id="rId10" Type="http://schemas.openxmlformats.org/officeDocument/2006/relationships/footnotes" Target="footnotes.xml"/><Relationship Id="rId19"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jpeg"/><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4.jpg"/><Relationship Id="rId1" Type="http://schemas.openxmlformats.org/officeDocument/2006/relationships/image" Target="media/image5.jpg"/></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SharedContentType xmlns="Microsoft.SharePoint.Taxonomy.ContentTypeSync" SourceId="95bc305a-b46b-4a41-8e4f-996452a10042" ContentTypeId="0x0101" PreviousValue="false"/>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849beaea-35c0-4d6b-b4fc-1b944a259c2c" xsi:nil="true"/>
    <lcf76f155ced4ddcb4097134ff3c332f xmlns="c9d09bd7-6f33-4c22-92da-7206ec46945b">
      <Terms xmlns="http://schemas.microsoft.com/office/infopath/2007/PartnerControls"/>
    </lcf76f155ced4ddcb4097134ff3c332f>
    <SharedWithUsers xmlns="15e22f9b-e84b-4e45-bb4f-3ee89f458ccc">
      <UserInfo>
        <DisplayName>Heinsohn, Klaus</DisplayName>
        <AccountId>344</AccountId>
        <AccountType/>
      </UserInfo>
      <UserInfo>
        <DisplayName>Seyboth, Oliver Dr.</DisplayName>
        <AccountId>3773</AccountId>
        <AccountType/>
      </UserInfo>
    </SharedWithUser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5.xml><?xml version="1.0" encoding="utf-8"?>
<ct:contentTypeSchema xmlns:ct="http://schemas.microsoft.com/office/2006/metadata/contentType" xmlns:ma="http://schemas.microsoft.com/office/2006/metadata/properties/metaAttributes" ct:_="" ma:_="" ma:contentTypeName="Dokument" ma:contentTypeID="0x010100409C4AAEE5CA4C43BD47AD7EA6AEB713" ma:contentTypeVersion="17" ma:contentTypeDescription="Ein neues Dokument erstellen." ma:contentTypeScope="" ma:versionID="1a71985942abe8d2ca482cfe2e1b3963">
  <xsd:schema xmlns:xsd="http://www.w3.org/2001/XMLSchema" xmlns:xs="http://www.w3.org/2001/XMLSchema" xmlns:p="http://schemas.microsoft.com/office/2006/metadata/properties" xmlns:ns2="c9d09bd7-6f33-4c22-92da-7206ec46945b" xmlns:ns3="15e22f9b-e84b-4e45-bb4f-3ee89f458ccc" xmlns:ns4="849beaea-35c0-4d6b-b4fc-1b944a259c2c" targetNamespace="http://schemas.microsoft.com/office/2006/metadata/properties" ma:root="true" ma:fieldsID="3f4b6af78640dabdd0235bc619c9d177" ns2:_="" ns3:_="" ns4:_="">
    <xsd:import namespace="c9d09bd7-6f33-4c22-92da-7206ec46945b"/>
    <xsd:import namespace="15e22f9b-e84b-4e45-bb4f-3ee89f458ccc"/>
    <xsd:import namespace="849beaea-35c0-4d6b-b4fc-1b944a259c2c"/>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OCR" minOccurs="0"/>
                <xsd:element ref="ns2:MediaServiceDateTaken" minOccurs="0"/>
                <xsd:element ref="ns2:MediaServiceAutoKeyPoints" minOccurs="0"/>
                <xsd:element ref="ns2:MediaServiceKeyPoints" minOccurs="0"/>
                <xsd:element ref="ns2:MediaServiceLocation" minOccurs="0"/>
                <xsd:element ref="ns2:MediaLengthInSeconds" minOccurs="0"/>
                <xsd:element ref="ns3:SharedWithUsers" minOccurs="0"/>
                <xsd:element ref="ns3:SharedWithDetails" minOccurs="0"/>
                <xsd:element ref="ns2:lcf76f155ced4ddcb4097134ff3c332f" minOccurs="0"/>
                <xsd:element ref="ns4:TaxCatchAll"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9d09bd7-6f33-4c22-92da-7206ec46945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95bc305a-b46b-4a41-8e4f-996452a1004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15e22f9b-e84b-4e45-bb4f-3ee89f458ccc" elementFormDefault="qualified">
    <xsd:import namespace="http://schemas.microsoft.com/office/2006/documentManagement/types"/>
    <xsd:import namespace="http://schemas.microsoft.com/office/infopath/2007/PartnerControls"/>
    <xsd:element name="SharedWithUsers" ma:index="19"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Freigegeben für -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49beaea-35c0-4d6b-b4fc-1b944a259c2c"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ded11437-4308-4efc-9448-77b998cbacd8}" ma:internalName="TaxCatchAll" ma:showField="CatchAllData" ma:web="15e22f9b-e84b-4e45-bb4f-3ee89f458cc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CED497ED-97F5-45B3-8950-3F9EFE68BF47}">
  <ds:schemaRefs>
    <ds:schemaRef ds:uri="Microsoft.SharePoint.Taxonomy.ContentTypeSync"/>
  </ds:schemaRefs>
</ds:datastoreItem>
</file>

<file path=customXml/itemProps2.xml><?xml version="1.0" encoding="utf-8"?>
<ds:datastoreItem xmlns:ds="http://schemas.openxmlformats.org/officeDocument/2006/customXml" ds:itemID="{DAD9A7C6-60A7-41EB-88FF-12DADA070D67}">
  <ds:schemaRefs>
    <ds:schemaRef ds:uri="http://schemas.microsoft.com/sharepoint/v3/contenttype/forms"/>
  </ds:schemaRefs>
</ds:datastoreItem>
</file>

<file path=customXml/itemProps3.xml><?xml version="1.0" encoding="utf-8"?>
<ds:datastoreItem xmlns:ds="http://schemas.openxmlformats.org/officeDocument/2006/customXml" ds:itemID="{59745B81-37F9-4AFD-AA2F-1E99A1C795E3}">
  <ds:schemaRefs>
    <ds:schemaRef ds:uri="http://schemas.microsoft.com/office/2006/metadata/properties"/>
    <ds:schemaRef ds:uri="http://schemas.microsoft.com/office/infopath/2007/PartnerControls"/>
    <ds:schemaRef ds:uri="849beaea-35c0-4d6b-b4fc-1b944a259c2c"/>
    <ds:schemaRef ds:uri="c9d09bd7-6f33-4c22-92da-7206ec46945b"/>
    <ds:schemaRef ds:uri="15e22f9b-e84b-4e45-bb4f-3ee89f458ccc"/>
  </ds:schemaRefs>
</ds:datastoreItem>
</file>

<file path=customXml/itemProps4.xml><?xml version="1.0" encoding="utf-8"?>
<ds:datastoreItem xmlns:ds="http://schemas.openxmlformats.org/officeDocument/2006/customXml" ds:itemID="{D25AD4FF-3FD8-4068-BF14-E1BDA1FF9825}">
  <ds:schemaRefs>
    <ds:schemaRef ds:uri="http://schemas.openxmlformats.org/officeDocument/2006/bibliography"/>
  </ds:schemaRefs>
</ds:datastoreItem>
</file>

<file path=customXml/itemProps5.xml><?xml version="1.0" encoding="utf-8"?>
<ds:datastoreItem xmlns:ds="http://schemas.openxmlformats.org/officeDocument/2006/customXml" ds:itemID="{8A8D8EEE-EC09-47AC-9AC2-4CC75374413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9d09bd7-6f33-4c22-92da-7206ec46945b"/>
    <ds:schemaRef ds:uri="15e22f9b-e84b-4e45-bb4f-3ee89f458ccc"/>
    <ds:schemaRef ds:uri="849beaea-35c0-4d6b-b4fc-1b944a259c2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942</Words>
  <Characters>5936</Characters>
  <Application>Microsoft Office Word</Application>
  <DocSecurity>0</DocSecurity>
  <Lines>49</Lines>
  <Paragraphs>13</Paragraphs>
  <ScaleCrop>false</ScaleCrop>
  <Company>p.a.t. GmbH</Company>
  <LinksUpToDate>false</LinksUpToDate>
  <CharactersWithSpaces>6865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Sandra Schön</dc:creator>
  <cp:keywords/>
  <dc:description/>
  <cp:lastModifiedBy>Akpinar, Kuebra</cp:lastModifiedBy>
  <cp:revision>21</cp:revision>
  <cp:lastPrinted>2020-11-17T03:30:00Z</cp:lastPrinted>
  <dcterms:created xsi:type="dcterms:W3CDTF">2023-10-24T21:07:00Z</dcterms:created>
  <dcterms:modified xsi:type="dcterms:W3CDTF">2023-10-30T13:00:00Z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0x010100409C4AAEE5CA4C43BD47AD7EA6AEB713</vt:lpwstr>
  </property>
  <property fmtid="{D5CDD505-2E9C-101B-9397-08002B2CF9AE}" pid="3" name="Order">
    <vt:r8>100</vt:r8>
  </property>
  <property fmtid="{D5CDD505-2E9C-101B-9397-08002B2CF9AE}" pid="4" name="MediaServiceImageTags">
    <vt:lpwstr/>
  </property>
  <property fmtid="{D5CDD505-2E9C-101B-9397-08002B2CF9AE}" pid="5" name="ClassificationContentMarkingFooterShapeIds">
    <vt:lpwstr>1,2,3</vt:lpwstr>
  </property>
  <property fmtid="{D5CDD505-2E9C-101B-9397-08002B2CF9AE}" pid="6" name="ClassificationContentMarkingFooterFontProps">
    <vt:lpwstr>#000000,10,Calibri</vt:lpwstr>
  </property>
  <property fmtid="{D5CDD505-2E9C-101B-9397-08002B2CF9AE}" pid="7" name="ClassificationContentMarkingFooterText">
    <vt:lpwstr>Internal use only</vt:lpwstr>
  </property>
  <property fmtid="{D5CDD505-2E9C-101B-9397-08002B2CF9AE}" pid="8" name="MSIP_Label_bf6de623-ba0c-4b2b-a216-a4bd6e5a0b3a_Enabled">
    <vt:lpwstr>true</vt:lpwstr>
  </property>
  <property fmtid="{D5CDD505-2E9C-101B-9397-08002B2CF9AE}" pid="9" name="MSIP_Label_bf6de623-ba0c-4b2b-a216-a4bd6e5a0b3a_SetDate">
    <vt:lpwstr>2023-08-25T08:02:53Z</vt:lpwstr>
  </property>
  <property fmtid="{D5CDD505-2E9C-101B-9397-08002B2CF9AE}" pid="10" name="MSIP_Label_bf6de623-ba0c-4b2b-a216-a4bd6e5a0b3a_Method">
    <vt:lpwstr>Standard</vt:lpwstr>
  </property>
  <property fmtid="{D5CDD505-2E9C-101B-9397-08002B2CF9AE}" pid="11" name="MSIP_Label_bf6de623-ba0c-4b2b-a216-a4bd6e5a0b3a_Name">
    <vt:lpwstr>Internal Information</vt:lpwstr>
  </property>
  <property fmtid="{D5CDD505-2E9C-101B-9397-08002B2CF9AE}" pid="12" name="MSIP_Label_bf6de623-ba0c-4b2b-a216-a4bd6e5a0b3a_SiteId">
    <vt:lpwstr>36515c62-8878-4f10-a7f4-561a4c17bef7</vt:lpwstr>
  </property>
  <property fmtid="{D5CDD505-2E9C-101B-9397-08002B2CF9AE}" pid="13" name="MSIP_Label_bf6de623-ba0c-4b2b-a216-a4bd6e5a0b3a_ActionId">
    <vt:lpwstr>0549c1fc-e313-4519-9650-435827ab9480</vt:lpwstr>
  </property>
  <property fmtid="{D5CDD505-2E9C-101B-9397-08002B2CF9AE}" pid="14" name="MSIP_Label_bf6de623-ba0c-4b2b-a216-a4bd6e5a0b3a_ContentBits">
    <vt:lpwstr>2</vt:lpwstr>
  </property>
</Properties>
</file>